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B7A6" w14:textId="0ABD8EEC" w:rsidR="00F536EB" w:rsidRDefault="00795473">
      <w:pPr>
        <w:spacing w:before="180" w:after="180"/>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2BF22A6F" w14:textId="7375BADE" w:rsidR="00F536EB" w:rsidRDefault="00A118B3">
      <w:pPr>
        <w:spacing w:before="180" w:after="180"/>
        <w:jc w:val="center"/>
        <w:rPr>
          <w:b/>
        </w:rPr>
      </w:pPr>
      <w:r>
        <w:rPr>
          <w:b/>
          <w:sz w:val="40"/>
          <w:szCs w:val="40"/>
        </w:rPr>
        <w:t>(</w:t>
      </w:r>
      <w:r w:rsidR="00795473">
        <w:rPr>
          <w:b/>
          <w:sz w:val="40"/>
          <w:szCs w:val="40"/>
        </w:rPr>
        <w:t>1140202</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39E1FD25"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w:t>
      </w:r>
      <w:r w:rsidR="00D4091E">
        <w:rPr>
          <w:rFonts w:hint="eastAsia"/>
          <w:sz w:val="36"/>
          <w:szCs w:val="36"/>
        </w:rPr>
        <w:t xml:space="preserve"> </w:t>
      </w:r>
      <w:r w:rsidR="00D4091E">
        <w:rPr>
          <w:sz w:val="36"/>
          <w:szCs w:val="36"/>
        </w:rPr>
        <w:t xml:space="preserve"> </w:t>
      </w:r>
      <w:r w:rsidR="00D458E7">
        <w:rPr>
          <w:rFonts w:hint="eastAsia"/>
          <w:sz w:val="36"/>
          <w:szCs w:val="36"/>
        </w:rPr>
        <w:t>雲端硬碟、即時通等</w:t>
      </w:r>
      <w:r w:rsidR="00D458E7">
        <w:rPr>
          <w:sz w:val="36"/>
          <w:szCs w:val="36"/>
        </w:rPr>
        <w:t>)</w:t>
      </w:r>
      <w:r w:rsidRPr="009972FF">
        <w:rPr>
          <w:rFonts w:hint="eastAsia"/>
          <w:sz w:val="36"/>
          <w:szCs w:val="36"/>
        </w:rPr>
        <w:t>共通性資通安全基本要求</w:t>
      </w:r>
    </w:p>
    <w:p w14:paraId="46F29797" w14:textId="77777777" w:rsidR="0063349D" w:rsidRDefault="0063349D" w:rsidP="0063349D">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63349D" w14:paraId="7BE0CFF0" w14:textId="77777777" w:rsidTr="00DC3E46">
        <w:trPr>
          <w:trHeight w:val="950"/>
        </w:trPr>
        <w:tc>
          <w:tcPr>
            <w:tcW w:w="1373" w:type="dxa"/>
            <w:tcMar>
              <w:left w:w="142" w:type="dxa"/>
              <w:right w:w="142" w:type="dxa"/>
            </w:tcMar>
            <w:vAlign w:val="center"/>
          </w:tcPr>
          <w:p w14:paraId="63AE5000" w14:textId="77777777" w:rsidR="0063349D" w:rsidRPr="0047100D" w:rsidRDefault="0063349D" w:rsidP="00DC3E46">
            <w:pPr>
              <w:jc w:val="center"/>
            </w:pPr>
            <w:r>
              <w:rPr>
                <w:rFonts w:hint="eastAsia"/>
              </w:rPr>
              <w:t>雲端</w:t>
            </w:r>
            <w:r w:rsidRPr="0047100D">
              <w:rPr>
                <w:rFonts w:hint="eastAsia"/>
              </w:rPr>
              <w:t>服務名稱</w:t>
            </w:r>
          </w:p>
        </w:tc>
        <w:tc>
          <w:tcPr>
            <w:tcW w:w="7495" w:type="dxa"/>
            <w:vAlign w:val="center"/>
          </w:tcPr>
          <w:p w14:paraId="313FE92A" w14:textId="6A08A6A0" w:rsidR="0063349D" w:rsidRPr="0047100D" w:rsidRDefault="00E14B6C" w:rsidP="00DC3E46">
            <w:pPr>
              <w:spacing w:beforeLines="100" w:before="360" w:afterLines="100" w:after="360"/>
            </w:pPr>
            <w:r w:rsidRPr="0052694B">
              <w:rPr>
                <w:rFonts w:hint="eastAsia"/>
              </w:rPr>
              <w:t>郵件稽核系統</w:t>
            </w:r>
            <w:bookmarkStart w:id="0" w:name="_GoBack"/>
            <w:bookmarkEnd w:id="0"/>
          </w:p>
        </w:tc>
      </w:tr>
      <w:tr w:rsidR="0063349D" w:rsidRPr="003C6073" w14:paraId="60CDDAD5" w14:textId="77777777" w:rsidTr="00DC3E46">
        <w:trPr>
          <w:trHeight w:val="1834"/>
        </w:trPr>
        <w:tc>
          <w:tcPr>
            <w:tcW w:w="1373" w:type="dxa"/>
            <w:tcMar>
              <w:left w:w="142" w:type="dxa"/>
              <w:right w:w="142" w:type="dxa"/>
            </w:tcMar>
            <w:vAlign w:val="center"/>
          </w:tcPr>
          <w:p w14:paraId="7A9628AA" w14:textId="77777777" w:rsidR="0063349D" w:rsidRPr="00BD06AB" w:rsidRDefault="0063349D" w:rsidP="00DC3E46">
            <w:pPr>
              <w:jc w:val="center"/>
              <w:rPr>
                <w:kern w:val="0"/>
              </w:rPr>
            </w:pPr>
            <w:r w:rsidRPr="001372CA">
              <w:rPr>
                <w:rFonts w:hint="eastAsia"/>
                <w:kern w:val="0"/>
              </w:rPr>
              <w:t>資料或系統類型</w:t>
            </w:r>
          </w:p>
        </w:tc>
        <w:tc>
          <w:tcPr>
            <w:tcW w:w="7495" w:type="dxa"/>
            <w:tcMar>
              <w:left w:w="113" w:type="dxa"/>
              <w:right w:w="113" w:type="dxa"/>
            </w:tcMar>
            <w:vAlign w:val="center"/>
          </w:tcPr>
          <w:p w14:paraId="6DA2F2F9" w14:textId="77777777" w:rsidR="0063349D" w:rsidRPr="0047100D" w:rsidRDefault="0063349D" w:rsidP="0063349D">
            <w:pPr>
              <w:pStyle w:val="af1"/>
              <w:numPr>
                <w:ilvl w:val="0"/>
                <w:numId w:val="21"/>
              </w:numPr>
              <w:spacing w:beforeLines="120" w:before="432" w:afterLines="120" w:after="432"/>
              <w:ind w:left="284" w:hanging="284"/>
            </w:pPr>
            <w:r w:rsidRPr="0047100D">
              <w:rPr>
                <w:rFonts w:hint="eastAsia"/>
              </w:rPr>
              <w:t>符合【普】</w:t>
            </w:r>
            <w:r w:rsidRPr="001372CA">
              <w:rPr>
                <w:rFonts w:hint="eastAsia"/>
                <w:kern w:val="0"/>
              </w:rPr>
              <w:t>資料或系統類型</w:t>
            </w:r>
            <w:r w:rsidRPr="0047100D">
              <w:t>(</w:t>
            </w:r>
            <w:r w:rsidRPr="00F42BD7">
              <w:rPr>
                <w:rFonts w:hint="eastAsia"/>
              </w:rPr>
              <w:t>所有</w:t>
            </w:r>
            <w:r w:rsidRPr="0047100D">
              <w:rPr>
                <w:rFonts w:hint="eastAsia"/>
              </w:rPr>
              <w:t>【</w:t>
            </w:r>
            <w:r w:rsidRPr="00F42BD7">
              <w:rPr>
                <w:rFonts w:hint="eastAsia"/>
              </w:rPr>
              <w:t>普</w:t>
            </w:r>
            <w:r w:rsidRPr="0047100D">
              <w:rPr>
                <w:rFonts w:hint="eastAsia"/>
              </w:rPr>
              <w:t>】</w:t>
            </w:r>
            <w:r w:rsidRPr="00F42BD7">
              <w:rPr>
                <w:rFonts w:hint="eastAsia"/>
              </w:rPr>
              <w:t>標示為●之項目皆須符合並進行說明，其他則為選填</w:t>
            </w:r>
            <w:r w:rsidRPr="0047100D">
              <w:rPr>
                <w:rFonts w:hint="eastAsia"/>
              </w:rPr>
              <w:t>)</w:t>
            </w:r>
          </w:p>
          <w:p w14:paraId="1F5025FB" w14:textId="6E349E06" w:rsidR="0063349D" w:rsidRPr="00E14B6C" w:rsidRDefault="00E14B6C" w:rsidP="00E14B6C">
            <w:pPr>
              <w:spacing w:beforeLines="120" w:before="432" w:afterLines="120" w:after="432"/>
              <w:rPr>
                <w:b/>
                <w:bCs/>
              </w:rPr>
            </w:pPr>
            <w:r w:rsidRPr="00E14B6C">
              <w:rPr>
                <w:rFonts w:ascii="標楷體" w:hAnsi="標楷體" w:hint="eastAsia"/>
                <w:b/>
                <w:kern w:val="0"/>
              </w:rPr>
              <w:t>■</w:t>
            </w:r>
            <w:r>
              <w:rPr>
                <w:rFonts w:ascii="標楷體" w:hAnsi="標楷體" w:hint="eastAsia"/>
                <w:b/>
                <w:kern w:val="0"/>
              </w:rPr>
              <w:t xml:space="preserve"> </w:t>
            </w:r>
            <w:r w:rsidR="0063349D" w:rsidRPr="00E14B6C">
              <w:rPr>
                <w:rFonts w:hint="eastAsia"/>
                <w:kern w:val="0"/>
              </w:rPr>
              <w:t>符合【中】、【高】資料或系統類型</w:t>
            </w:r>
            <w:r w:rsidR="0063349D" w:rsidRPr="00E14B6C">
              <w:rPr>
                <w:rFonts w:hint="eastAsia"/>
                <w:kern w:val="0"/>
              </w:rPr>
              <w:t>(</w:t>
            </w:r>
            <w:r w:rsidR="0063349D" w:rsidRPr="00E14B6C">
              <w:rPr>
                <w:rFonts w:hint="eastAsia"/>
                <w:kern w:val="0"/>
              </w:rPr>
              <w:t>所有項目須符合並說明</w:t>
            </w:r>
            <w:r w:rsidR="0063349D" w:rsidRPr="00E14B6C">
              <w:rPr>
                <w:kern w:val="0"/>
              </w:rPr>
              <w:t>)</w:t>
            </w:r>
          </w:p>
        </w:tc>
      </w:tr>
    </w:tbl>
    <w:p w14:paraId="5451169D" w14:textId="77777777" w:rsidR="0063349D" w:rsidRDefault="0063349D" w:rsidP="0063349D">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45DD5AD4" w14:textId="1E63366C" w:rsidR="0063349D" w:rsidRPr="00F479BD" w:rsidRDefault="0063349D" w:rsidP="0063349D">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BB203A">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57F25008" w14:textId="77777777" w:rsidR="0063349D" w:rsidRDefault="0063349D" w:rsidP="0063349D">
      <w:pPr>
        <w:spacing w:before="100" w:beforeAutospacing="1" w:after="100" w:afterAutospacing="1" w:line="300" w:lineRule="exact"/>
        <w:rPr>
          <w:kern w:val="0"/>
        </w:rPr>
      </w:pPr>
      <w:r>
        <w:rPr>
          <w:rFonts w:hint="eastAsia"/>
          <w:kern w:val="0"/>
        </w:rPr>
        <w:t>填寫說明：</w:t>
      </w:r>
    </w:p>
    <w:p w14:paraId="05F514A8" w14:textId="77777777" w:rsidR="0063349D" w:rsidRDefault="0063349D" w:rsidP="0063349D">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26262B07" w14:textId="77777777" w:rsidR="0063349D" w:rsidRPr="009C3993" w:rsidRDefault="0063349D" w:rsidP="0063349D">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rsidSect="00D4091E">
          <w:footerReference w:type="default" r:id="rId8"/>
          <w:pgSz w:w="11906" w:h="16838"/>
          <w:pgMar w:top="567" w:right="1274" w:bottom="851" w:left="1474" w:header="510" w:footer="0" w:gutter="0"/>
          <w:cols w:space="720"/>
          <w:formProt w:val="0"/>
          <w:docGrid w:type="lines" w:linePitch="360"/>
        </w:sectPr>
      </w:pPr>
    </w:p>
    <w:tbl>
      <w:tblPr>
        <w:tblpPr w:leftFromText="180" w:rightFromText="180" w:horzAnchor="margin" w:tblpY="517"/>
        <w:tblW w:w="15441" w:type="dxa"/>
        <w:tblCellMar>
          <w:left w:w="28" w:type="dxa"/>
          <w:right w:w="28" w:type="dxa"/>
        </w:tblCellMar>
        <w:tblLook w:val="04A0" w:firstRow="1" w:lastRow="0" w:firstColumn="1" w:lastColumn="0" w:noHBand="0" w:noVBand="1"/>
      </w:tblPr>
      <w:tblGrid>
        <w:gridCol w:w="1560"/>
        <w:gridCol w:w="5434"/>
        <w:gridCol w:w="709"/>
        <w:gridCol w:w="709"/>
        <w:gridCol w:w="709"/>
        <w:gridCol w:w="6320"/>
      </w:tblGrid>
      <w:tr w:rsidR="006533D3" w:rsidRPr="002C6F73" w14:paraId="737521EB" w14:textId="77777777" w:rsidTr="006C02BC">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5C29741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320" w:type="dxa"/>
            <w:vMerge w:val="restart"/>
            <w:tcBorders>
              <w:top w:val="single" w:sz="8" w:space="0" w:color="000000"/>
              <w:left w:val="single" w:sz="8" w:space="0" w:color="000000"/>
              <w:right w:val="single" w:sz="8" w:space="0" w:color="000000"/>
            </w:tcBorders>
            <w:shd w:val="clear" w:color="ECECEC" w:fill="ECECEC"/>
            <w:vAlign w:val="center"/>
          </w:tcPr>
          <w:p w14:paraId="7E49E222" w14:textId="3D57C16B" w:rsidR="00C93599" w:rsidRPr="007214EB" w:rsidRDefault="00F57DF9"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6D2510CB">
                      <wp:simplePos x="0" y="0"/>
                      <wp:positionH relativeFrom="column">
                        <wp:posOffset>695960</wp:posOffset>
                      </wp:positionH>
                      <wp:positionV relativeFrom="paragraph">
                        <wp:posOffset>-591820</wp:posOffset>
                      </wp:positionV>
                      <wp:extent cx="32004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04620"/>
                              </a:xfrm>
                              <a:prstGeom prst="rect">
                                <a:avLst/>
                              </a:prstGeom>
                              <a:noFill/>
                              <a:ln w="9525">
                                <a:noFill/>
                                <a:miter lim="800000"/>
                                <a:headEnd/>
                                <a:tailEnd/>
                              </a:ln>
                            </wps:spPr>
                            <wps:txbx>
                              <w:txbxContent>
                                <w:p w14:paraId="68BCDD0F" w14:textId="314A4160"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00E14B6C">
                                    <w:rPr>
                                      <w:color w:val="000000"/>
                                    </w:rPr>
                                    <w:t>11</w:t>
                                  </w:r>
                                  <w:r w:rsidRPr="006533D3">
                                    <w:rPr>
                                      <w:color w:val="000000"/>
                                    </w:rPr>
                                    <w:t xml:space="preserve">   </w:t>
                                  </w:r>
                                  <w:r w:rsidRPr="006533D3">
                                    <w:rPr>
                                      <w:color w:val="000000"/>
                                    </w:rPr>
                                    <w:t>月</w:t>
                                  </w:r>
                                  <w:r w:rsidRPr="006533D3">
                                    <w:rPr>
                                      <w:rFonts w:hint="eastAsia"/>
                                      <w:color w:val="000000"/>
                                    </w:rPr>
                                    <w:t xml:space="preserve"> </w:t>
                                  </w:r>
                                  <w:r w:rsidR="00E14B6C">
                                    <w:rPr>
                                      <w:color w:val="000000"/>
                                    </w:rPr>
                                    <w:t>11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54.8pt;margin-top:-46.6pt;width:252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" filled="f" stroked="f">
                      <v:textbox style="mso-fit-shape-to-text:t">
                        <w:txbxContent>
                          <w:p w14:paraId="68BCDD0F" w14:textId="314A4160"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00E14B6C">
                              <w:rPr>
                                <w:color w:val="000000"/>
                              </w:rPr>
                              <w:t>11</w:t>
                            </w:r>
                            <w:r w:rsidRPr="006533D3">
                              <w:rPr>
                                <w:color w:val="000000"/>
                              </w:rPr>
                              <w:t xml:space="preserve">   </w:t>
                            </w:r>
                            <w:r w:rsidRPr="006533D3">
                              <w:rPr>
                                <w:color w:val="000000"/>
                              </w:rPr>
                              <w:t>月</w:t>
                            </w:r>
                            <w:r w:rsidRPr="006533D3">
                              <w:rPr>
                                <w:rFonts w:hint="eastAsia"/>
                                <w:color w:val="000000"/>
                              </w:rPr>
                              <w:t xml:space="preserve"> </w:t>
                            </w:r>
                            <w:r w:rsidR="00E14B6C">
                              <w:rPr>
                                <w:color w:val="000000"/>
                              </w:rPr>
                              <w:t>11</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C02BC">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320"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C02BC">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w:t>
            </w:r>
            <w:proofErr w:type="gramStart"/>
            <w:r w:rsidRPr="006352BE">
              <w:rPr>
                <w:color w:val="000000"/>
                <w:kern w:val="0"/>
              </w:rPr>
              <w:t>完善資</w:t>
            </w:r>
            <w:proofErr w:type="gramEnd"/>
            <w:r w:rsidRPr="006352BE">
              <w:rPr>
                <w:color w:val="000000"/>
                <w:kern w:val="0"/>
              </w:rPr>
              <w:t>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single" w:sz="8" w:space="0" w:color="000000"/>
              <w:left w:val="nil"/>
              <w:bottom w:val="single" w:sz="8" w:space="0" w:color="000000"/>
              <w:right w:val="single" w:sz="8" w:space="0" w:color="000000"/>
            </w:tcBorders>
            <w:shd w:val="clear" w:color="auto" w:fill="auto"/>
          </w:tcPr>
          <w:p w14:paraId="3A2475C5" w14:textId="4912B4E5" w:rsidR="002C6F73" w:rsidRPr="003C0CC1" w:rsidRDefault="00E14B6C" w:rsidP="006533D3">
            <w:pPr>
              <w:widowControl/>
              <w:jc w:val="both"/>
              <w:rPr>
                <w:b/>
                <w:color w:val="000000"/>
                <w:kern w:val="0"/>
              </w:rPr>
            </w:pPr>
            <w:r w:rsidRPr="00CF12CF">
              <w:rPr>
                <w:rFonts w:ascii="標楷體" w:hAnsi="標楷體" w:hint="eastAsia"/>
                <w:b/>
                <w:kern w:val="0"/>
              </w:rPr>
              <w:t>■</w:t>
            </w:r>
            <w:r>
              <w:rPr>
                <w:rFonts w:ascii="標楷體" w:hAnsi="標楷體" w:hint="eastAsia"/>
                <w:b/>
                <w:kern w:val="0"/>
              </w:rPr>
              <w:t xml:space="preserve"> </w:t>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w:t>
            </w:r>
            <w:proofErr w:type="gramStart"/>
            <w:r>
              <w:rPr>
                <w:rFonts w:hint="eastAsia"/>
                <w:color w:val="000000" w:themeColor="text1"/>
                <w:kern w:val="0"/>
              </w:rPr>
              <w:t>一</w:t>
            </w:r>
            <w:proofErr w:type="gramEnd"/>
            <w:r>
              <w:rPr>
                <w:rFonts w:hint="eastAsia"/>
                <w:color w:val="000000" w:themeColor="text1"/>
                <w:kern w:val="0"/>
              </w:rPr>
              <w:t>。</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w:t>
            </w:r>
            <w:proofErr w:type="gramStart"/>
            <w:r>
              <w:rPr>
                <w:rFonts w:hint="eastAsia"/>
                <w:color w:val="000000" w:themeColor="text1"/>
                <w:kern w:val="0"/>
              </w:rPr>
              <w:t>一</w:t>
            </w:r>
            <w:proofErr w:type="gramEnd"/>
          </w:p>
          <w:p w14:paraId="555A47B7" w14:textId="77777777" w:rsidR="00BB7622" w:rsidRPr="008C19D2"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hideMark/>
          </w:tcPr>
          <w:p w14:paraId="2251540E" w14:textId="6FB8D60F" w:rsidR="002C6F73" w:rsidRPr="006352BE" w:rsidRDefault="00E14B6C" w:rsidP="006533D3">
            <w:pPr>
              <w:widowControl/>
              <w:jc w:val="both"/>
              <w:rPr>
                <w:rFonts w:ascii="標楷體" w:hAnsi="標楷體" w:cs="Calibri"/>
                <w:color w:val="000000"/>
                <w:kern w:val="0"/>
              </w:rPr>
            </w:pPr>
            <w:r w:rsidRPr="00CF12CF">
              <w:rPr>
                <w:rFonts w:hint="eastAsia"/>
                <w:kern w:val="0"/>
              </w:rPr>
              <w:t>公有雲業者已通過</w:t>
            </w:r>
            <w:r w:rsidRPr="00CF12CF">
              <w:rPr>
                <w:kern w:val="0"/>
              </w:rPr>
              <w:t xml:space="preserve"> ISO 27701</w:t>
            </w:r>
            <w:r w:rsidRPr="00CF12CF">
              <w:rPr>
                <w:rFonts w:hint="eastAsia"/>
                <w:kern w:val="0"/>
              </w:rPr>
              <w:t>驗證</w:t>
            </w:r>
            <w:r w:rsidRPr="00CF12CF">
              <w:rPr>
                <w:rFonts w:ascii="標楷體" w:hAnsi="標楷體" w:cs="Calibri" w:hint="eastAsia"/>
                <w:kern w:val="0"/>
              </w:rPr>
              <w:t>。</w:t>
            </w:r>
          </w:p>
        </w:tc>
      </w:tr>
      <w:tr w:rsidR="006533D3" w:rsidRPr="002C6F73" w14:paraId="19BD712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6B6CE01" w14:textId="6CF8FCD1" w:rsidR="002C6F73" w:rsidRPr="003C0CC1" w:rsidRDefault="00E14B6C" w:rsidP="006533D3">
            <w:pPr>
              <w:widowControl/>
              <w:jc w:val="both"/>
              <w:rPr>
                <w:b/>
                <w:color w:val="000000"/>
                <w:kern w:val="0"/>
              </w:rPr>
            </w:pPr>
            <w:r w:rsidRPr="00CF12CF">
              <w:rPr>
                <w:rFonts w:ascii="標楷體" w:hAnsi="標楷體" w:hint="eastAsia"/>
                <w:b/>
                <w:kern w:val="0"/>
              </w:rPr>
              <w:t>■</w:t>
            </w:r>
            <w:r>
              <w:rPr>
                <w:rFonts w:ascii="標楷體" w:hAnsi="標楷體" w:hint="eastAsia"/>
                <w:b/>
                <w:kern w:val="0"/>
              </w:rPr>
              <w:t xml:space="preserve"> </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6533D3" w:rsidRPr="002C6F73" w14:paraId="57D81FDB" w14:textId="77777777" w:rsidTr="006C02BC">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0E5793C" w14:textId="74518C03" w:rsidR="00F9684A" w:rsidRPr="003C0CC1" w:rsidRDefault="00E14B6C" w:rsidP="006533D3">
            <w:pPr>
              <w:widowControl/>
              <w:jc w:val="both"/>
              <w:rPr>
                <w:b/>
                <w:color w:val="000000"/>
                <w:kern w:val="0"/>
              </w:rPr>
            </w:pPr>
            <w:r w:rsidRPr="00CF12CF">
              <w:rPr>
                <w:rFonts w:ascii="標楷體" w:hAnsi="標楷體" w:hint="eastAsia"/>
                <w:b/>
                <w:kern w:val="0"/>
              </w:rPr>
              <w:t>■</w:t>
            </w:r>
            <w:r>
              <w:rPr>
                <w:rFonts w:ascii="標楷體" w:hAnsi="標楷體" w:hint="eastAsia"/>
                <w:b/>
                <w:kern w:val="0"/>
              </w:rPr>
              <w:t xml:space="preserve"> </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1" w:name="OLE_LINK20"/>
            <w:bookmarkStart w:id="2" w:name="OLE_LINK19"/>
            <w:bookmarkStart w:id="3" w:name="OLE_LINK18"/>
            <w:r w:rsidR="00DB2FA7">
              <w:rPr>
                <w:kern w:val="0"/>
              </w:rPr>
              <w:t>雲端</w:t>
            </w:r>
            <w:proofErr w:type="gramStart"/>
            <w:r w:rsidR="00DB2FA7">
              <w:rPr>
                <w:kern w:val="0"/>
              </w:rPr>
              <w:t>服務均須</w:t>
            </w:r>
            <w:r w:rsidR="00DB2FA7">
              <w:rPr>
                <w:color w:val="000000"/>
              </w:rPr>
              <w:t>具備</w:t>
            </w:r>
            <w:proofErr w:type="gramEnd"/>
            <w:r w:rsidR="00DB2FA7">
              <w:rPr>
                <w:color w:val="000000"/>
              </w:rPr>
              <w:t>「傳輸層安全通訊協定</w:t>
            </w:r>
            <w:r w:rsidR="00DB2FA7">
              <w:rPr>
                <w:color w:val="000000"/>
              </w:rPr>
              <w:t>(Transport Layer Security-TLS)</w:t>
            </w:r>
            <w:r w:rsidR="00DB2FA7">
              <w:rPr>
                <w:color w:val="000000"/>
              </w:rPr>
              <w:t>」的安全通訊協定</w:t>
            </w:r>
            <w:bookmarkStart w:id="4" w:name="OLE_LINK12"/>
            <w:bookmarkStart w:id="5" w:name="OLE_LINK11"/>
            <w:bookmarkStart w:id="6" w:name="OLE_LINK10"/>
            <w:bookmarkStart w:id="7" w:name="OLE_LINK9"/>
            <w:r w:rsidR="00DB2FA7">
              <w:rPr>
                <w:color w:val="000000"/>
              </w:rPr>
              <w:t>v1.2</w:t>
            </w:r>
            <w:r w:rsidR="00DB2FA7">
              <w:rPr>
                <w:color w:val="000000"/>
              </w:rPr>
              <w:t>以上</w:t>
            </w:r>
            <w:bookmarkEnd w:id="1"/>
            <w:bookmarkEnd w:id="2"/>
            <w:bookmarkEnd w:id="3"/>
            <w:bookmarkEnd w:id="4"/>
            <w:bookmarkEnd w:id="5"/>
            <w:bookmarkEnd w:id="6"/>
            <w:bookmarkEnd w:id="7"/>
            <w:r w:rsidR="00DB2FA7">
              <w:rPr>
                <w:rFonts w:ascii="標楷體" w:hAnsi="標楷體" w:cs="Calibri" w:hint="eastAsia"/>
                <w:color w:val="000000"/>
                <w:kern w:val="0"/>
              </w:rPr>
              <w:t>。</w:t>
            </w:r>
          </w:p>
        </w:tc>
      </w:tr>
      <w:tr w:rsidR="006533D3" w:rsidRPr="002C6F73" w14:paraId="310C7437" w14:textId="77777777" w:rsidTr="006C02BC">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4A060E9" w14:textId="325C60BE" w:rsidR="00F57DF9" w:rsidRPr="003C0CC1" w:rsidRDefault="00E14B6C" w:rsidP="00F57DF9">
            <w:pPr>
              <w:widowControl/>
              <w:jc w:val="both"/>
              <w:rPr>
                <w:b/>
                <w:color w:val="000000"/>
                <w:kern w:val="0"/>
              </w:rPr>
            </w:pPr>
            <w:r w:rsidRPr="00CF12CF">
              <w:rPr>
                <w:rFonts w:ascii="標楷體" w:hAnsi="標楷體" w:hint="eastAsia"/>
                <w:b/>
                <w:kern w:val="0"/>
              </w:rPr>
              <w:t>■</w:t>
            </w:r>
            <w:r>
              <w:rPr>
                <w:rFonts w:ascii="標楷體" w:hAnsi="標楷體" w:hint="eastAsia"/>
                <w:b/>
                <w:kern w:val="0"/>
              </w:rPr>
              <w:t xml:space="preserve"> </w:t>
            </w:r>
            <w:r w:rsidR="00F57DF9">
              <w:rPr>
                <w:rFonts w:hint="eastAsia"/>
                <w:b/>
                <w:color w:val="000000"/>
                <w:kern w:val="0"/>
              </w:rPr>
              <w:t>符合</w:t>
            </w:r>
            <w:r w:rsidR="00F57DF9" w:rsidRPr="003C0CC1">
              <w:rPr>
                <w:b/>
                <w:color w:val="000000"/>
                <w:kern w:val="0"/>
              </w:rPr>
              <w:t>要求</w:t>
            </w:r>
            <w:r w:rsidR="00C73A12">
              <w:rPr>
                <w:rFonts w:hint="eastAsia"/>
                <w:b/>
                <w:color w:val="000000"/>
                <w:kern w:val="0"/>
              </w:rPr>
              <w:t>：</w:t>
            </w:r>
          </w:p>
          <w:p w14:paraId="03FB70B6" w14:textId="618F204C"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w:t>
            </w:r>
            <w:proofErr w:type="gramStart"/>
            <w:r w:rsidR="0051321E" w:rsidRPr="00E24740">
              <w:rPr>
                <w:rFonts w:ascii="Arial" w:hAnsi="Arial" w:cs="Arial" w:hint="eastAsia"/>
                <w:b/>
                <w:color w:val="000000"/>
                <w:shd w:val="clear" w:color="auto" w:fill="FFFFFF"/>
              </w:rPr>
              <w:t>契</w:t>
            </w:r>
            <w:proofErr w:type="gramEnd"/>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0326C09C" w14:textId="77777777" w:rsidR="00E14B6C" w:rsidRPr="00E14B6C" w:rsidRDefault="00E14B6C" w:rsidP="00E14B6C">
            <w:pPr>
              <w:pStyle w:val="af1"/>
              <w:widowControl/>
              <w:numPr>
                <w:ilvl w:val="0"/>
                <w:numId w:val="16"/>
              </w:numPr>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r w:rsidRPr="00E14B6C">
              <w:rPr>
                <w:rFonts w:ascii="標楷體" w:hAnsi="標楷體" w:hint="eastAsia"/>
                <w:b/>
              </w:rPr>
              <w:t>：</w:t>
            </w:r>
            <w:r w:rsidRPr="00E14B6C">
              <w:rPr>
                <w:rFonts w:hint="eastAsia"/>
              </w:rPr>
              <w:t>需稽核的信件會先進入稽核主機進行條件檢查，若符合條件會進行設定的動作，所以保留稽核主機的稽核紀錄</w:t>
            </w:r>
            <w:r w:rsidRPr="00E14B6C">
              <w:rPr>
                <w:rFonts w:hint="eastAsia"/>
              </w:rPr>
              <w:t>6</w:t>
            </w:r>
            <w:r w:rsidRPr="00E14B6C">
              <w:rPr>
                <w:rFonts w:hint="eastAsia"/>
              </w:rPr>
              <w:t>個月。</w:t>
            </w:r>
          </w:p>
          <w:p w14:paraId="00B7DCD8" w14:textId="77777777" w:rsidR="00E14B6C" w:rsidRPr="00E14B6C" w:rsidRDefault="00E14B6C" w:rsidP="00E14B6C">
            <w:pPr>
              <w:pStyle w:val="af1"/>
              <w:widowControl/>
              <w:numPr>
                <w:ilvl w:val="0"/>
                <w:numId w:val="16"/>
              </w:numPr>
              <w:jc w:val="both"/>
            </w:pPr>
            <w:r w:rsidRPr="00E14B6C">
              <w:rPr>
                <w:rFonts w:hint="eastAsia"/>
              </w:rPr>
              <w:t>登入日誌</w:t>
            </w:r>
            <w:r w:rsidRPr="00E14B6C">
              <w:t>(logon log)</w:t>
            </w:r>
            <w:r w:rsidRPr="00E14B6C">
              <w:rPr>
                <w:rFonts w:hint="eastAsia"/>
                <w:b/>
              </w:rPr>
              <w:t>(</w:t>
            </w:r>
            <w:r w:rsidRPr="00E14B6C">
              <w:rPr>
                <w:rFonts w:hint="eastAsia"/>
                <w:b/>
              </w:rPr>
              <w:t>必要</w:t>
            </w:r>
            <w:r w:rsidRPr="00E14B6C">
              <w:rPr>
                <w:b/>
              </w:rPr>
              <w:t>)</w:t>
            </w:r>
            <w:r w:rsidRPr="00E14B6C">
              <w:rPr>
                <w:rFonts w:ascii="標楷體" w:hAnsi="標楷體" w:hint="eastAsia"/>
                <w:b/>
              </w:rPr>
              <w:t>：</w:t>
            </w:r>
            <w:r w:rsidRPr="00E14B6C">
              <w:rPr>
                <w:rFonts w:hint="eastAsia"/>
              </w:rPr>
              <w:t>管理者登入系統後台設定稽核條件及動作，所以保留管理者登入系統的登入紀錄，另使用者登入</w:t>
            </w:r>
            <w:r w:rsidRPr="00E14B6C">
              <w:rPr>
                <w:rFonts w:hint="eastAsia"/>
              </w:rPr>
              <w:t>Webmail</w:t>
            </w:r>
            <w:r w:rsidRPr="00E14B6C">
              <w:rPr>
                <w:rFonts w:hint="eastAsia"/>
              </w:rPr>
              <w:t>審核被稽核的信件，所以也保留有審核權限的郵件帳號登入</w:t>
            </w:r>
            <w:r w:rsidRPr="00E14B6C">
              <w:rPr>
                <w:rFonts w:hint="eastAsia"/>
              </w:rPr>
              <w:t>Webmail</w:t>
            </w:r>
            <w:r w:rsidRPr="00E14B6C">
              <w:rPr>
                <w:rFonts w:hint="eastAsia"/>
              </w:rPr>
              <w:t>的登入紀錄，兩者皆保留</w:t>
            </w:r>
            <w:r w:rsidRPr="00E14B6C">
              <w:rPr>
                <w:rFonts w:hint="eastAsia"/>
              </w:rPr>
              <w:t>6</w:t>
            </w:r>
            <w:r w:rsidRPr="00E14B6C">
              <w:rPr>
                <w:rFonts w:hint="eastAsia"/>
              </w:rPr>
              <w:t>個月。</w:t>
            </w:r>
          </w:p>
          <w:p w14:paraId="289FF87B" w14:textId="77777777" w:rsidR="00E14B6C" w:rsidRPr="00E14B6C" w:rsidRDefault="00E14B6C" w:rsidP="00E14B6C">
            <w:pPr>
              <w:pStyle w:val="af1"/>
              <w:widowControl/>
              <w:numPr>
                <w:ilvl w:val="0"/>
                <w:numId w:val="16"/>
              </w:numPr>
              <w:jc w:val="both"/>
            </w:pPr>
            <w:r w:rsidRPr="00E14B6C">
              <w:rPr>
                <w:rFonts w:hint="eastAsia"/>
              </w:rPr>
              <w:t>網站日誌</w:t>
            </w:r>
            <w:r w:rsidRPr="00E14B6C">
              <w:t>(web log)</w:t>
            </w:r>
            <w:r w:rsidRPr="00E14B6C">
              <w:rPr>
                <w:rFonts w:hint="eastAsia"/>
                <w:b/>
              </w:rPr>
              <w:t>(</w:t>
            </w:r>
            <w:r w:rsidRPr="00E14B6C">
              <w:rPr>
                <w:rFonts w:hint="eastAsia"/>
                <w:b/>
              </w:rPr>
              <w:t>必要</w:t>
            </w:r>
            <w:r w:rsidRPr="00E14B6C">
              <w:rPr>
                <w:b/>
              </w:rPr>
              <w:t>)</w:t>
            </w:r>
            <w:r w:rsidRPr="00E14B6C">
              <w:rPr>
                <w:rFonts w:ascii="標楷體" w:hAnsi="標楷體" w:hint="eastAsia"/>
                <w:b/>
              </w:rPr>
              <w:t>：</w:t>
            </w:r>
            <w:r w:rsidRPr="00E14B6C">
              <w:rPr>
                <w:rFonts w:hint="eastAsia"/>
              </w:rPr>
              <w:t>保留管理者後台與</w:t>
            </w:r>
            <w:r w:rsidRPr="00E14B6C">
              <w:rPr>
                <w:rFonts w:hint="eastAsia"/>
              </w:rPr>
              <w:t>Webmail</w:t>
            </w:r>
            <w:r w:rsidRPr="00E14B6C">
              <w:rPr>
                <w:rFonts w:hint="eastAsia"/>
              </w:rPr>
              <w:t>的網站日誌</w:t>
            </w:r>
            <w:r w:rsidRPr="00E14B6C">
              <w:rPr>
                <w:rFonts w:hint="eastAsia"/>
              </w:rPr>
              <w:t>6</w:t>
            </w:r>
            <w:r w:rsidRPr="00E14B6C">
              <w:rPr>
                <w:rFonts w:hint="eastAsia"/>
              </w:rPr>
              <w:t>個月。</w:t>
            </w:r>
          </w:p>
          <w:p w14:paraId="1C0C3F07" w14:textId="77777777" w:rsidR="00E14B6C" w:rsidRPr="00CF12CF" w:rsidRDefault="00E14B6C" w:rsidP="00E14B6C">
            <w:pPr>
              <w:pStyle w:val="af1"/>
              <w:widowControl/>
              <w:numPr>
                <w:ilvl w:val="0"/>
                <w:numId w:val="16"/>
              </w:numPr>
              <w:jc w:val="both"/>
            </w:pPr>
            <w:r w:rsidRPr="00E14B6C">
              <w:rPr>
                <w:rFonts w:hint="eastAsia"/>
              </w:rPr>
              <w:t>作業系統日誌</w:t>
            </w:r>
            <w:r w:rsidRPr="00E14B6C">
              <w:t>(OS event log)</w:t>
            </w:r>
            <w:r w:rsidRPr="00E14B6C">
              <w:rPr>
                <w:rFonts w:hint="eastAsia"/>
              </w:rPr>
              <w:t>：</w:t>
            </w:r>
            <w:r w:rsidRPr="00E14B6C">
              <w:rPr>
                <w:rFonts w:ascii="標楷體" w:hAnsi="標楷體" w:hint="eastAsia"/>
              </w:rPr>
              <w:t>稽核主機負責信件的稽核運算，所以保留稽核主機的作業系統紀錄6個月。</w:t>
            </w:r>
          </w:p>
          <w:p w14:paraId="4B3FF338" w14:textId="4321CF9E" w:rsidR="008A62AF" w:rsidRPr="008A62AF" w:rsidRDefault="00E14B6C" w:rsidP="00E14B6C">
            <w:pPr>
              <w:pStyle w:val="af1"/>
              <w:widowControl/>
              <w:ind w:left="222"/>
              <w:jc w:val="both"/>
              <w:rPr>
                <w:color w:val="A6A6A6" w:themeColor="background1" w:themeShade="A6"/>
              </w:rPr>
            </w:pPr>
            <w:r>
              <w:lastRenderedPageBreak/>
              <w:br/>
            </w:r>
            <w:r>
              <w:br/>
            </w:r>
            <w:r w:rsidR="008A62AF"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proofErr w:type="spellStart"/>
            <w:r w:rsidR="00C54619">
              <w:rPr>
                <w:rFonts w:hint="eastAsia"/>
                <w:color w:val="A6A6A6" w:themeColor="background1" w:themeShade="A6"/>
                <w:u w:val="single" w:color="000000" w:themeColor="text1"/>
              </w:rPr>
              <w:t>Serverless</w:t>
            </w:r>
            <w:proofErr w:type="spellEnd"/>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6F62816F" w14:textId="77777777" w:rsidR="008A62AF" w:rsidRP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tc>
      </w:tr>
      <w:tr w:rsidR="006533D3" w:rsidRPr="002C6F73" w14:paraId="5BE33C30" w14:textId="77777777" w:rsidTr="00E14B6C">
        <w:trPr>
          <w:trHeight w:val="831"/>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08CBB835"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w:t>
            </w:r>
            <w:proofErr w:type="gramStart"/>
            <w:r w:rsidRPr="006352BE">
              <w:rPr>
                <w:color w:val="000000"/>
                <w:kern w:val="0"/>
              </w:rPr>
              <w:t>資安長</w:t>
            </w:r>
            <w:proofErr w:type="gramEnd"/>
            <w:r w:rsidRPr="006352BE">
              <w:rPr>
                <w:color w:val="000000"/>
                <w:kern w:val="0"/>
              </w:rPr>
              <w:t>確認風險</w:t>
            </w:r>
            <w:r w:rsidRPr="006352BE">
              <w:rPr>
                <w:color w:val="000000"/>
                <w:kern w:val="0"/>
              </w:rPr>
              <w:br/>
              <w:t>1.</w:t>
            </w:r>
            <w:r w:rsidRPr="006352BE">
              <w:rPr>
                <w:color w:val="000000"/>
                <w:kern w:val="0"/>
              </w:rPr>
              <w:t>供應商安全：符合以下</w:t>
            </w:r>
            <w:r w:rsidRPr="0009549E">
              <w:rPr>
                <w:b/>
                <w:bCs/>
                <w:color w:val="000000"/>
                <w:kern w:val="0"/>
              </w:rPr>
              <w:t>任</w:t>
            </w:r>
            <w:proofErr w:type="gramStart"/>
            <w:r w:rsidRPr="0009549E">
              <w:rPr>
                <w:b/>
                <w:bCs/>
                <w:color w:val="000000"/>
                <w:kern w:val="0"/>
              </w:rPr>
              <w:t>一</w:t>
            </w:r>
            <w:proofErr w:type="gramEnd"/>
            <w:r w:rsidRPr="006352BE">
              <w:rPr>
                <w:color w:val="000000"/>
                <w:kern w:val="0"/>
              </w:rPr>
              <w:t>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w:t>
            </w:r>
            <w:r w:rsidRPr="0009549E">
              <w:rPr>
                <w:b/>
                <w:bCs/>
                <w:color w:val="000000"/>
                <w:kern w:val="0"/>
              </w:rPr>
              <w:t>任</w:t>
            </w:r>
            <w:proofErr w:type="gramStart"/>
            <w:r w:rsidRPr="0009549E">
              <w:rPr>
                <w:b/>
                <w:bCs/>
                <w:color w:val="000000"/>
                <w:kern w:val="0"/>
              </w:rPr>
              <w:t>一</w:t>
            </w:r>
            <w:proofErr w:type="gramEnd"/>
            <w:r w:rsidRPr="006352BE">
              <w:rPr>
                <w:color w:val="000000"/>
                <w:kern w:val="0"/>
              </w:rPr>
              <w:t>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w:t>
            </w:r>
            <w:proofErr w:type="gramStart"/>
            <w:r w:rsidRPr="006352BE">
              <w:rPr>
                <w:color w:val="000000"/>
                <w:kern w:val="0"/>
              </w:rPr>
              <w:t>資安標</w:t>
            </w:r>
            <w:proofErr w:type="gramEnd"/>
            <w:r w:rsidRPr="006352BE">
              <w:rPr>
                <w:color w:val="000000"/>
                <w:kern w:val="0"/>
              </w:rPr>
              <w:t>章（</w:t>
            </w:r>
            <w:r w:rsidRPr="006352BE">
              <w:rPr>
                <w:color w:val="000000"/>
                <w:kern w:val="0"/>
              </w:rPr>
              <w:t xml:space="preserve">Mobile Application Basic </w:t>
            </w:r>
            <w:proofErr w:type="spellStart"/>
            <w:r w:rsidRPr="006352BE">
              <w:rPr>
                <w:color w:val="000000"/>
                <w:kern w:val="0"/>
              </w:rPr>
              <w:t>Security,MAS</w:t>
            </w:r>
            <w:proofErr w:type="spellEnd"/>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8A7F51" w14:textId="43E3998A" w:rsidR="000A61DA" w:rsidRPr="00C8280D" w:rsidRDefault="00E14B6C" w:rsidP="000A61DA">
            <w:pPr>
              <w:widowControl/>
              <w:jc w:val="both"/>
              <w:rPr>
                <w:b/>
                <w:color w:val="000000"/>
                <w:kern w:val="0"/>
              </w:rPr>
            </w:pPr>
            <w:r w:rsidRPr="00CF12CF">
              <w:rPr>
                <w:rFonts w:ascii="標楷體" w:hAnsi="標楷體" w:hint="eastAsia"/>
                <w:b/>
                <w:kern w:val="0"/>
              </w:rPr>
              <w:t>■</w:t>
            </w:r>
            <w:r>
              <w:rPr>
                <w:rFonts w:ascii="標楷體" w:hAnsi="標楷體" w:hint="eastAsia"/>
                <w:b/>
                <w:kern w:val="0"/>
              </w:rPr>
              <w:t xml:space="preserve"> </w:t>
            </w:r>
            <w:r w:rsidR="000A61DA">
              <w:rPr>
                <w:rFonts w:hint="eastAsia"/>
                <w:b/>
                <w:color w:val="000000"/>
                <w:kern w:val="0"/>
              </w:rPr>
              <w:t>符合</w:t>
            </w:r>
            <w:r w:rsidR="000A61DA" w:rsidRPr="003C0CC1">
              <w:rPr>
                <w:b/>
                <w:color w:val="000000"/>
                <w:kern w:val="0"/>
              </w:rPr>
              <w:t>要求：</w:t>
            </w:r>
          </w:p>
          <w:p w14:paraId="4A43250F" w14:textId="77777777" w:rsidR="000A61DA" w:rsidRDefault="000A61DA" w:rsidP="000A61DA">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0CF19A1A" w14:textId="77777777" w:rsidR="000A61DA" w:rsidRDefault="000A61DA" w:rsidP="000A61DA">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2BB18F45" w14:textId="77777777" w:rsidR="000A61DA" w:rsidRPr="00F9684A" w:rsidRDefault="000A61DA" w:rsidP="000A61DA">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55D209E8" w14:textId="5E506151" w:rsidR="000A61DA" w:rsidRPr="00E14B6C" w:rsidRDefault="00E14B6C" w:rsidP="00E14B6C">
            <w:pPr>
              <w:widowControl/>
              <w:jc w:val="both"/>
              <w:rPr>
                <w:color w:val="A6A6A6" w:themeColor="background1" w:themeShade="A6"/>
              </w:rPr>
            </w:pPr>
            <w:r>
              <w:rPr>
                <w:rFonts w:ascii="標楷體" w:hAnsi="標楷體" w:hint="eastAsia"/>
                <w:b/>
                <w:kern w:val="0"/>
              </w:rPr>
              <w:t xml:space="preserve">   </w:t>
            </w:r>
            <w:r w:rsidRPr="00E14B6C">
              <w:rPr>
                <w:rFonts w:ascii="標楷體" w:hAnsi="標楷體" w:hint="eastAsia"/>
                <w:b/>
                <w:kern w:val="0"/>
              </w:rPr>
              <w:t>■</w:t>
            </w:r>
            <w:r w:rsidRPr="00E14B6C">
              <w:rPr>
                <w:rFonts w:ascii="標楷體" w:hAnsi="標楷體" w:hint="eastAsia"/>
                <w:b/>
                <w:color w:val="FF0000"/>
                <w:kern w:val="0"/>
              </w:rPr>
              <w:t xml:space="preserve"> </w:t>
            </w:r>
            <w:r w:rsidRPr="00E14B6C">
              <w:rPr>
                <w:rFonts w:hint="eastAsia"/>
                <w:color w:val="000000"/>
                <w:kern w:val="0"/>
              </w:rPr>
              <w:t>有第三方檢測團隊執行檢測：</w:t>
            </w:r>
            <w:r w:rsidRPr="00E14B6C">
              <w:rPr>
                <w:rFonts w:hint="eastAsia"/>
                <w:kern w:val="0"/>
              </w:rPr>
              <w:t>已於</w:t>
            </w:r>
            <w:r w:rsidRPr="00E14B6C">
              <w:rPr>
                <w:rFonts w:hint="eastAsia"/>
                <w:kern w:val="0"/>
              </w:rPr>
              <w:t>113</w:t>
            </w:r>
            <w:r w:rsidRPr="00E14B6C">
              <w:rPr>
                <w:rFonts w:hint="eastAsia"/>
                <w:kern w:val="0"/>
              </w:rPr>
              <w:t>年第</w:t>
            </w:r>
            <w:r>
              <w:rPr>
                <w:rFonts w:hint="eastAsia"/>
                <w:kern w:val="0"/>
              </w:rPr>
              <w:t>六</w:t>
            </w:r>
            <w:r w:rsidRPr="00E14B6C">
              <w:rPr>
                <w:rFonts w:hint="eastAsia"/>
                <w:kern w:val="0"/>
              </w:rPr>
              <w:t>次電腦軟體共同供應契約採購</w:t>
            </w:r>
            <w:r w:rsidRPr="00E14B6C">
              <w:rPr>
                <w:rFonts w:hint="eastAsia"/>
                <w:kern w:val="0"/>
              </w:rPr>
              <w:t>-</w:t>
            </w:r>
            <w:r w:rsidRPr="00E14B6C">
              <w:rPr>
                <w:rFonts w:hint="eastAsia"/>
                <w:kern w:val="0"/>
              </w:rPr>
              <w:t>雲端服務</w:t>
            </w:r>
            <w:r w:rsidRPr="00E14B6C">
              <w:rPr>
                <w:rFonts w:hint="eastAsia"/>
                <w:kern w:val="0"/>
              </w:rPr>
              <w:t>(113020</w:t>
            </w:r>
            <w:r>
              <w:rPr>
                <w:kern w:val="0"/>
              </w:rPr>
              <w:t>6</w:t>
            </w:r>
            <w:r w:rsidRPr="00E14B6C">
              <w:rPr>
                <w:rFonts w:hint="eastAsia"/>
                <w:kern w:val="0"/>
              </w:rPr>
              <w:t>)</w:t>
            </w:r>
            <w:proofErr w:type="gramStart"/>
            <w:r w:rsidRPr="00E14B6C">
              <w:rPr>
                <w:rFonts w:hint="eastAsia"/>
                <w:kern w:val="0"/>
              </w:rPr>
              <w:t>通過弱掃檢測</w:t>
            </w:r>
            <w:proofErr w:type="gramEnd"/>
            <w:r w:rsidRPr="00E14B6C">
              <w:rPr>
                <w:rFonts w:ascii="標楷體" w:hAnsi="標楷體" w:cs="Calibri" w:hint="eastAsia"/>
                <w:kern w:val="0"/>
              </w:rPr>
              <w:t>。</w:t>
            </w:r>
          </w:p>
          <w:p w14:paraId="75D2D9D4" w14:textId="77777777" w:rsidR="000A61DA" w:rsidRPr="00F9684A" w:rsidRDefault="000A61DA" w:rsidP="000A61DA">
            <w:pPr>
              <w:pStyle w:val="af1"/>
              <w:widowControl/>
              <w:numPr>
                <w:ilvl w:val="0"/>
                <w:numId w:val="17"/>
              </w:numPr>
              <w:jc w:val="both"/>
              <w:rPr>
                <w:color w:val="000000"/>
                <w:kern w:val="0"/>
              </w:rPr>
            </w:pPr>
            <w:r w:rsidRPr="00F9684A">
              <w:rPr>
                <w:color w:val="000000"/>
                <w:kern w:val="0"/>
              </w:rPr>
              <w:t>產品安全</w:t>
            </w:r>
          </w:p>
          <w:p w14:paraId="34FB7DF9" w14:textId="6ED3A7F8" w:rsidR="000A61DA" w:rsidRDefault="000A61DA" w:rsidP="00D4091E">
            <w:pPr>
              <w:pStyle w:val="af1"/>
              <w:widowControl/>
              <w:numPr>
                <w:ilvl w:val="0"/>
                <w:numId w:val="22"/>
              </w:numPr>
              <w:tabs>
                <w:tab w:val="left" w:pos="996"/>
              </w:tabs>
              <w:wordWrap w:val="0"/>
              <w:ind w:left="660" w:hanging="3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D4091E">
              <w:t xml:space="preserve"> </w:t>
            </w:r>
            <w:r>
              <w:t xml:space="preserve">10 </w:t>
            </w:r>
            <w:proofErr w:type="gramStart"/>
            <w:r>
              <w:t>最</w:t>
            </w:r>
            <w:proofErr w:type="gramEnd"/>
            <w:r>
              <w:t>新版應用程式弱點掃描</w:t>
            </w:r>
            <w:r w:rsidRPr="007F557A">
              <w:rPr>
                <w:rFonts w:hint="eastAsia"/>
                <w:color w:val="000000" w:themeColor="text1"/>
              </w:rPr>
              <w:t>)</w:t>
            </w:r>
          </w:p>
          <w:p w14:paraId="2F1C78EC" w14:textId="77777777" w:rsidR="000A61DA" w:rsidRPr="003575DE" w:rsidRDefault="000A61DA" w:rsidP="00D4091E">
            <w:pPr>
              <w:pStyle w:val="af1"/>
              <w:widowControl/>
              <w:numPr>
                <w:ilvl w:val="0"/>
                <w:numId w:val="22"/>
              </w:numPr>
              <w:tabs>
                <w:tab w:val="left" w:pos="996"/>
              </w:tabs>
              <w:wordWrap w:val="0"/>
              <w:ind w:left="660" w:hanging="3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7257C9CD" w14:textId="2CFEB4FB" w:rsidR="000A61DA" w:rsidRPr="003575DE" w:rsidRDefault="000A61DA" w:rsidP="000A61DA">
            <w:pPr>
              <w:pStyle w:val="af1"/>
              <w:widowControl/>
              <w:numPr>
                <w:ilvl w:val="0"/>
                <w:numId w:val="22"/>
              </w:numPr>
              <w:tabs>
                <w:tab w:val="left" w:pos="759"/>
              </w:tabs>
              <w:wordWrap w:val="0"/>
              <w:ind w:left="987" w:hanging="652"/>
              <w:jc w:val="both"/>
              <w:rPr>
                <w:color w:val="000000" w:themeColor="text1"/>
              </w:rPr>
            </w:pPr>
            <w:r>
              <w:sym w:font="Wingdings 2" w:char="F0A3"/>
            </w:r>
            <w:r>
              <w:rPr>
                <w:rFonts w:hint="eastAsia"/>
              </w:rPr>
              <w:t>本雲端服務提供</w:t>
            </w:r>
            <w:r>
              <w:rPr>
                <w:rFonts w:hint="eastAsia"/>
              </w:rPr>
              <w:t>A</w:t>
            </w:r>
            <w:r>
              <w:t>pp</w:t>
            </w:r>
            <w:r>
              <w:rPr>
                <w:rFonts w:hint="eastAsia"/>
              </w:rPr>
              <w:t>，並</w:t>
            </w:r>
            <w:r w:rsidR="00D4091E">
              <w:rPr>
                <w:rFonts w:hint="eastAsia"/>
              </w:rPr>
              <w:t>已</w:t>
            </w:r>
            <w:r>
              <w:rPr>
                <w:rFonts w:hint="eastAsia"/>
              </w:rPr>
              <w:t>取得</w:t>
            </w:r>
            <w:r w:rsidRPr="003575DE">
              <w:rPr>
                <w:color w:val="000000"/>
                <w:kern w:val="0"/>
              </w:rPr>
              <w:t>行動應用</w:t>
            </w:r>
            <w:r w:rsidRPr="003575DE">
              <w:rPr>
                <w:color w:val="000000"/>
                <w:kern w:val="0"/>
              </w:rPr>
              <w:t>App</w:t>
            </w:r>
            <w:r w:rsidRPr="003575DE">
              <w:rPr>
                <w:color w:val="000000"/>
                <w:kern w:val="0"/>
              </w:rPr>
              <w:t>基本</w:t>
            </w:r>
            <w:proofErr w:type="gramStart"/>
            <w:r w:rsidRPr="003575DE">
              <w:rPr>
                <w:color w:val="000000"/>
                <w:kern w:val="0"/>
              </w:rPr>
              <w:t>資安標</w:t>
            </w:r>
            <w:proofErr w:type="gramEnd"/>
            <w:r w:rsidRPr="003575DE">
              <w:rPr>
                <w:color w:val="000000"/>
                <w:kern w:val="0"/>
              </w:rPr>
              <w:t>章</w:t>
            </w:r>
            <w:r w:rsidRPr="003575DE">
              <w:rPr>
                <w:rFonts w:hint="eastAsia"/>
                <w:color w:val="000000"/>
                <w:kern w:val="0"/>
              </w:rPr>
              <w:t>。</w:t>
            </w:r>
          </w:p>
          <w:p w14:paraId="2CE5B609" w14:textId="77777777" w:rsidR="000A61DA" w:rsidRPr="003575DE" w:rsidRDefault="000A61DA" w:rsidP="000A61DA">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107C100A" w14:textId="77777777" w:rsidR="0028373D" w:rsidRDefault="000A61DA" w:rsidP="0028373D">
            <w:pPr>
              <w:widowControl/>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37232F88" w14:textId="1F9ACB75" w:rsidR="00555EEC" w:rsidRPr="00F77754" w:rsidRDefault="000A61DA" w:rsidP="0028373D">
            <w:pPr>
              <w:widowControl/>
              <w:ind w:left="1021"/>
              <w:jc w:val="both"/>
            </w:pPr>
            <w:r>
              <w:rPr>
                <w:rFonts w:hint="eastAsia"/>
              </w:rPr>
              <w:lastRenderedPageBreak/>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6533D3" w:rsidRPr="002C6F73" w14:paraId="15793F1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6533D3" w:rsidRPr="002C6F73" w14:paraId="4126C8F4"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6352BE" w:rsidRDefault="002C6F73" w:rsidP="006533D3">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6352BE" w:rsidRDefault="002C6F73"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9E32697" w14:textId="77777777" w:rsidR="002C6F73" w:rsidRDefault="00E14B6C" w:rsidP="00360B9E">
            <w:pPr>
              <w:widowControl/>
              <w:jc w:val="both"/>
            </w:pPr>
            <w:r>
              <w:rPr>
                <w:rFonts w:hint="eastAsia"/>
              </w:rPr>
              <w:t>本</w:t>
            </w:r>
            <w:r w:rsidRPr="00CF12CF">
              <w:rPr>
                <w:rFonts w:hint="eastAsia"/>
              </w:rPr>
              <w:t>系統採用防毒軟體多層式防護，防範持續性及針對性攻擊，以及勒索病毒和其他類型的零時差惡意程式。</w:t>
            </w:r>
          </w:p>
          <w:p w14:paraId="7679FE89" w14:textId="2435AAB8" w:rsidR="00E14B6C" w:rsidRPr="006352BE" w:rsidRDefault="00E14B6C" w:rsidP="00360B9E">
            <w:pPr>
              <w:widowControl/>
              <w:jc w:val="both"/>
              <w:rPr>
                <w:rFonts w:ascii="標楷體" w:hAnsi="標楷體" w:cs="Calibri" w:hint="eastAsia"/>
                <w:color w:val="000000"/>
                <w:kern w:val="0"/>
              </w:rPr>
            </w:pPr>
          </w:p>
        </w:tc>
      </w:tr>
      <w:tr w:rsidR="006533D3" w:rsidRPr="002C6F73" w14:paraId="663C8F4D"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6352BE"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6352BE" w:rsidRDefault="00E34780" w:rsidP="006533D3">
            <w:pPr>
              <w:widowControl/>
              <w:rPr>
                <w:color w:val="000000"/>
                <w:kern w:val="0"/>
              </w:rPr>
            </w:pPr>
            <w:proofErr w:type="gramStart"/>
            <w:r w:rsidRPr="006352BE">
              <w:rPr>
                <w:color w:val="000000"/>
                <w:kern w:val="0"/>
              </w:rPr>
              <w:t>動態沙箱分析</w:t>
            </w:r>
            <w:proofErr w:type="gramEnd"/>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0D5891C" w14:textId="77777777" w:rsidR="00E14B6C" w:rsidRDefault="00E14B6C" w:rsidP="00E14B6C">
            <w:pPr>
              <w:widowControl/>
              <w:jc w:val="both"/>
              <w:rPr>
                <w:color w:val="AEAAAA" w:themeColor="background2" w:themeShade="BF"/>
              </w:rPr>
            </w:pPr>
            <w:r w:rsidRPr="00E01EFD">
              <w:rPr>
                <w:rFonts w:ascii="標楷體" w:hAnsi="標楷體" w:cs="Calibri" w:hint="eastAsia"/>
                <w:kern w:val="0"/>
              </w:rPr>
              <w:t>本系統針對信件的附檔進行分析偵測，壓縮檔會先解壓縮再進行偵測，附檔若符合系統病毒資料庫相關特徵值，將先移至專屬帳號隔離</w:t>
            </w:r>
            <w:r>
              <w:rPr>
                <w:rFonts w:ascii="標楷體" w:hAnsi="標楷體" w:cs="Calibri" w:hint="eastAsia"/>
                <w:kern w:val="0"/>
              </w:rPr>
              <w:t>處理</w:t>
            </w:r>
            <w:r w:rsidRPr="00E01EFD">
              <w:rPr>
                <w:rFonts w:ascii="標楷體" w:hAnsi="標楷體" w:cs="Calibri" w:hint="eastAsia"/>
                <w:kern w:val="0"/>
              </w:rPr>
              <w:t>。(額外收費項目)</w:t>
            </w:r>
          </w:p>
          <w:p w14:paraId="47E63999" w14:textId="0A6BB398" w:rsidR="00E34780" w:rsidRPr="00F238F4" w:rsidRDefault="00E34780" w:rsidP="006533D3">
            <w:pPr>
              <w:widowControl/>
              <w:jc w:val="both"/>
              <w:rPr>
                <w:rFonts w:ascii="標楷體" w:hAnsi="標楷體" w:cs="Calibri"/>
                <w:color w:val="767171" w:themeColor="background2" w:themeShade="80"/>
                <w:kern w:val="0"/>
              </w:rPr>
            </w:pPr>
          </w:p>
        </w:tc>
      </w:tr>
      <w:tr w:rsidR="006533D3" w:rsidRPr="002C6F73" w14:paraId="3B0058C7"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6352BE" w:rsidRDefault="00FD10E0" w:rsidP="006533D3">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6352BE" w:rsidRDefault="00FD10E0"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1288414" w14:textId="77777777" w:rsidR="00E14B6C" w:rsidRPr="00CF12CF" w:rsidRDefault="00E14B6C" w:rsidP="00E14B6C">
            <w:pPr>
              <w:widowControl/>
              <w:jc w:val="both"/>
              <w:rPr>
                <w:rFonts w:ascii="標楷體" w:hAnsi="標楷體" w:cs="Calibri"/>
                <w:kern w:val="0"/>
              </w:rPr>
            </w:pPr>
            <w:r>
              <w:rPr>
                <w:rFonts w:hint="eastAsia"/>
              </w:rPr>
              <w:t>本</w:t>
            </w:r>
            <w:r w:rsidRPr="00CF12CF">
              <w:rPr>
                <w:rFonts w:hint="eastAsia"/>
              </w:rPr>
              <w:t>系統比對國際黑名單並依危害等級標示不同分數，符合信件可增加警告標記、將信件直接送至垃圾郵件資料夾或退信</w:t>
            </w:r>
            <w:r w:rsidRPr="00CF12CF">
              <w:rPr>
                <w:rFonts w:ascii="標楷體" w:hAnsi="標楷體" w:cs="Calibri" w:hint="eastAsia"/>
                <w:kern w:val="0"/>
              </w:rPr>
              <w:t>。</w:t>
            </w:r>
          </w:p>
          <w:p w14:paraId="295EF597" w14:textId="2A170BB2" w:rsidR="00FD10E0" w:rsidRPr="00F238F4" w:rsidRDefault="00FD10E0" w:rsidP="006533D3">
            <w:pPr>
              <w:widowControl/>
              <w:jc w:val="both"/>
              <w:rPr>
                <w:rFonts w:ascii="標楷體" w:hAnsi="標楷體" w:cs="Calibri"/>
                <w:color w:val="767171" w:themeColor="background2" w:themeShade="80"/>
                <w:kern w:val="0"/>
              </w:rPr>
            </w:pPr>
          </w:p>
        </w:tc>
      </w:tr>
      <w:tr w:rsidR="006533D3" w:rsidRPr="002C6F73" w14:paraId="0F9D7AD8"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6352BE" w:rsidRDefault="00FD10E0" w:rsidP="006533D3">
            <w:pPr>
              <w:widowControl/>
              <w:rPr>
                <w:color w:val="000000"/>
                <w:kern w:val="0"/>
              </w:rPr>
            </w:pPr>
            <w:proofErr w:type="gramStart"/>
            <w:r w:rsidRPr="006352BE">
              <w:rPr>
                <w:color w:val="000000"/>
                <w:kern w:val="0"/>
              </w:rPr>
              <w:t>動態沙箱分析</w:t>
            </w:r>
            <w:proofErr w:type="gramEnd"/>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855F453" w14:textId="77777777" w:rsidR="00E14B6C" w:rsidRPr="00CF12CF" w:rsidRDefault="00E14B6C" w:rsidP="00E14B6C">
            <w:pPr>
              <w:widowControl/>
              <w:jc w:val="both"/>
            </w:pPr>
            <w:r w:rsidRPr="00E01EFD">
              <w:rPr>
                <w:rFonts w:hint="eastAsia"/>
              </w:rPr>
              <w:t>本系統具備網址改寫功能，可以針對所有網址或符合系統內建條件的可疑網址，將郵件夾帶的連結指向專屬頁面，且系統會提示阻攔，避免使用者存取。</w:t>
            </w:r>
            <w:r w:rsidRPr="00E01EFD">
              <w:rPr>
                <w:rFonts w:hint="eastAsia"/>
              </w:rPr>
              <w:t>(</w:t>
            </w:r>
            <w:r w:rsidRPr="00E01EFD">
              <w:rPr>
                <w:rFonts w:hint="eastAsia"/>
              </w:rPr>
              <w:t>額外收費項目</w:t>
            </w:r>
            <w:r w:rsidRPr="00E01EFD">
              <w:rPr>
                <w:rFonts w:hint="eastAsia"/>
              </w:rPr>
              <w:t>)</w:t>
            </w:r>
          </w:p>
          <w:p w14:paraId="6313F4A6" w14:textId="4F2923F9" w:rsidR="00FD10E0" w:rsidRPr="00F238F4" w:rsidRDefault="00FD10E0" w:rsidP="006533D3">
            <w:pPr>
              <w:widowControl/>
              <w:jc w:val="both"/>
              <w:rPr>
                <w:rFonts w:ascii="標楷體" w:hAnsi="標楷體" w:cs="Calibri"/>
                <w:color w:val="767171" w:themeColor="background2" w:themeShade="80"/>
                <w:kern w:val="0"/>
              </w:rPr>
            </w:pPr>
          </w:p>
        </w:tc>
      </w:tr>
      <w:tr w:rsidR="006533D3" w:rsidRPr="002C6F73" w14:paraId="7DDA06F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16D98079" w14:textId="77777777" w:rsidR="00E14B6C" w:rsidRPr="00CF12CF" w:rsidRDefault="00E14B6C" w:rsidP="00E14B6C">
            <w:pPr>
              <w:widowControl/>
              <w:jc w:val="both"/>
            </w:pPr>
            <w:r>
              <w:rPr>
                <w:rFonts w:hint="eastAsia"/>
              </w:rPr>
              <w:t>本</w:t>
            </w:r>
            <w:r w:rsidRPr="00CF12CF">
              <w:rPr>
                <w:rFonts w:hint="eastAsia"/>
              </w:rPr>
              <w:t>系統偵測信件表頭與內文以及信件寄送行為等特徵，檢查多筆黑名單，給予標記與分數作為釣魚信件判斷依據。</w:t>
            </w:r>
          </w:p>
          <w:p w14:paraId="17F3C505" w14:textId="2B20729B" w:rsidR="00FD10E0" w:rsidRPr="00F238F4" w:rsidRDefault="00FD10E0" w:rsidP="006533D3">
            <w:pPr>
              <w:widowControl/>
              <w:jc w:val="both"/>
              <w:rPr>
                <w:rFonts w:ascii="標楷體" w:hAnsi="標楷體" w:cs="Calibri"/>
                <w:color w:val="767171" w:themeColor="background2" w:themeShade="80"/>
                <w:kern w:val="0"/>
              </w:rPr>
            </w:pPr>
          </w:p>
        </w:tc>
      </w:tr>
      <w:tr w:rsidR="006533D3" w:rsidRPr="002C6F73" w14:paraId="3BA6839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1FB10F67" w14:textId="77777777" w:rsidR="00E14B6C" w:rsidRDefault="00E14B6C" w:rsidP="00E14B6C">
            <w:pPr>
              <w:widowControl/>
              <w:jc w:val="both"/>
              <w:rPr>
                <w:color w:val="FF0000"/>
              </w:rPr>
            </w:pPr>
            <w:r w:rsidRPr="00E01EFD">
              <w:rPr>
                <w:rFonts w:hint="eastAsia"/>
              </w:rPr>
              <w:t>本系統採用</w:t>
            </w:r>
            <w:r w:rsidRPr="00E01EFD">
              <w:rPr>
                <w:rFonts w:hint="eastAsia"/>
              </w:rPr>
              <w:t>SPF</w:t>
            </w:r>
            <w:r w:rsidRPr="00E01EFD">
              <w:rPr>
                <w:rFonts w:hint="eastAsia"/>
              </w:rPr>
              <w:t>、</w:t>
            </w:r>
            <w:r w:rsidRPr="00E01EFD">
              <w:rPr>
                <w:rFonts w:hint="eastAsia"/>
              </w:rPr>
              <w:t>DKIM</w:t>
            </w:r>
            <w:r w:rsidRPr="00E01EFD">
              <w:rPr>
                <w:rFonts w:hint="eastAsia"/>
              </w:rPr>
              <w:t>、</w:t>
            </w:r>
            <w:r w:rsidRPr="00E01EFD">
              <w:rPr>
                <w:rFonts w:hint="eastAsia"/>
              </w:rPr>
              <w:t>DMARC</w:t>
            </w:r>
            <w:r w:rsidRPr="00E01EFD">
              <w:rPr>
                <w:rFonts w:hint="eastAsia"/>
              </w:rPr>
              <w:t>等標準驗證，整合全球詐騙</w:t>
            </w:r>
            <w:proofErr w:type="gramStart"/>
            <w:r w:rsidRPr="00E01EFD">
              <w:rPr>
                <w:rFonts w:hint="eastAsia"/>
              </w:rPr>
              <w:t>威脅情資黑名單</w:t>
            </w:r>
            <w:proofErr w:type="gramEnd"/>
            <w:r w:rsidRPr="00E01EFD">
              <w:rPr>
                <w:rFonts w:hint="eastAsia"/>
              </w:rPr>
              <w:t>，比對檢查郵件中標頭內容、顯示名稱，防範網域冒用、郵件標頭偽造及相似網域詐騙。</w:t>
            </w:r>
          </w:p>
          <w:p w14:paraId="74BE17DE" w14:textId="0C04655B" w:rsidR="00FD10E0" w:rsidRPr="00F238F4" w:rsidRDefault="00FD10E0" w:rsidP="006533D3">
            <w:pPr>
              <w:widowControl/>
              <w:jc w:val="both"/>
              <w:rPr>
                <w:rFonts w:ascii="標楷體" w:hAnsi="標楷體" w:cs="Calibri"/>
                <w:color w:val="767171" w:themeColor="background2" w:themeShade="80"/>
                <w:kern w:val="0"/>
              </w:rPr>
            </w:pPr>
          </w:p>
        </w:tc>
      </w:tr>
      <w:tr w:rsidR="006533D3" w:rsidRPr="002C6F73" w14:paraId="35E31C4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Default="00FD10E0" w:rsidP="006533D3">
            <w:pPr>
              <w:widowControl/>
              <w:jc w:val="center"/>
              <w:rPr>
                <w:color w:val="000000"/>
                <w:kern w:val="0"/>
              </w:rPr>
            </w:pPr>
            <w:r w:rsidRPr="006352BE">
              <w:rPr>
                <w:color w:val="000000"/>
                <w:kern w:val="0"/>
              </w:rPr>
              <w:t>資料與</w:t>
            </w:r>
            <w:proofErr w:type="gramStart"/>
            <w:r w:rsidRPr="006352BE">
              <w:rPr>
                <w:color w:val="000000"/>
                <w:kern w:val="0"/>
              </w:rPr>
              <w:t>個</w:t>
            </w:r>
            <w:proofErr w:type="gramEnd"/>
            <w:r w:rsidRPr="006352BE">
              <w:rPr>
                <w:color w:val="000000"/>
                <w:kern w:val="0"/>
              </w:rPr>
              <w:t>資</w:t>
            </w:r>
          </w:p>
          <w:p w14:paraId="4FA5D000" w14:textId="77777777" w:rsidR="00FD10E0" w:rsidRPr="006352BE" w:rsidRDefault="00FD10E0" w:rsidP="006533D3">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6352BE" w:rsidRDefault="00FD10E0" w:rsidP="006533D3">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251F44AC" w14:textId="77777777" w:rsidR="00E14B6C" w:rsidRPr="00F44B6E" w:rsidRDefault="00E14B6C" w:rsidP="00E14B6C">
            <w:pPr>
              <w:widowControl/>
              <w:jc w:val="both"/>
            </w:pPr>
            <w:r>
              <w:rPr>
                <w:rFonts w:hint="eastAsia"/>
              </w:rPr>
              <w:t>本</w:t>
            </w:r>
            <w:r w:rsidRPr="00CF12CF">
              <w:rPr>
                <w:rFonts w:hint="eastAsia"/>
              </w:rPr>
              <w:t>系統</w:t>
            </w:r>
            <w:r>
              <w:rPr>
                <w:rFonts w:hint="eastAsia"/>
              </w:rPr>
              <w:t>將</w:t>
            </w:r>
            <w:r w:rsidRPr="00F44B6E">
              <w:rPr>
                <w:rFonts w:hint="eastAsia"/>
              </w:rPr>
              <w:t>用戶</w:t>
            </w:r>
            <w:r>
              <w:rPr>
                <w:rFonts w:hint="eastAsia"/>
              </w:rPr>
              <w:t>往來的</w:t>
            </w:r>
            <w:r w:rsidRPr="00F44B6E">
              <w:rPr>
                <w:rFonts w:hint="eastAsia"/>
              </w:rPr>
              <w:t>資料</w:t>
            </w:r>
            <w:r>
              <w:rPr>
                <w:rFonts w:hint="eastAsia"/>
              </w:rPr>
              <w:t>會區</w:t>
            </w:r>
            <w:r w:rsidRPr="00F44B6E">
              <w:rPr>
                <w:rFonts w:hint="eastAsia"/>
              </w:rPr>
              <w:t>分為一般資料及</w:t>
            </w:r>
            <w:proofErr w:type="gramStart"/>
            <w:r w:rsidRPr="00F44B6E">
              <w:rPr>
                <w:rFonts w:hint="eastAsia"/>
              </w:rPr>
              <w:t>機敏機料</w:t>
            </w:r>
            <w:proofErr w:type="gramEnd"/>
            <w:r w:rsidRPr="00F44B6E">
              <w:rPr>
                <w:rFonts w:hint="eastAsia"/>
              </w:rPr>
              <w:t>，機敏的</w:t>
            </w:r>
            <w:r>
              <w:rPr>
                <w:rFonts w:hint="eastAsia"/>
              </w:rPr>
              <w:t>資料除系統預設的</w:t>
            </w:r>
            <w:proofErr w:type="gramStart"/>
            <w:r>
              <w:rPr>
                <w:rFonts w:hint="eastAsia"/>
              </w:rPr>
              <w:t>個資格式外</w:t>
            </w:r>
            <w:proofErr w:type="gramEnd"/>
            <w:r w:rsidRPr="00F44B6E">
              <w:rPr>
                <w:rFonts w:hint="eastAsia"/>
              </w:rPr>
              <w:t>，</w:t>
            </w:r>
            <w:r>
              <w:rPr>
                <w:rFonts w:hint="eastAsia"/>
              </w:rPr>
              <w:t>可於稽核條件處彈性添加</w:t>
            </w:r>
            <w:r w:rsidRPr="00B81126">
              <w:rPr>
                <w:rFonts w:hint="eastAsia"/>
                <w:color w:val="000000"/>
                <w:kern w:val="0"/>
              </w:rPr>
              <w:t>分類標籤</w:t>
            </w:r>
            <w:r w:rsidRPr="00F44B6E">
              <w:rPr>
                <w:rFonts w:ascii="標楷體" w:hAnsi="標楷體" w:cs="Calibri" w:hint="eastAsia"/>
                <w:kern w:val="0"/>
              </w:rPr>
              <w:t>。</w:t>
            </w:r>
          </w:p>
          <w:p w14:paraId="7A47F731" w14:textId="5C402D86" w:rsidR="00FD10E0" w:rsidRPr="008E7AD2" w:rsidRDefault="00FD10E0" w:rsidP="006533D3">
            <w:pPr>
              <w:widowControl/>
              <w:jc w:val="both"/>
              <w:rPr>
                <w:rFonts w:ascii="標楷體" w:hAnsi="標楷體" w:cs="Calibri"/>
                <w:color w:val="767171" w:themeColor="background2" w:themeShade="80"/>
                <w:kern w:val="0"/>
              </w:rPr>
            </w:pPr>
          </w:p>
        </w:tc>
      </w:tr>
      <w:tr w:rsidR="006533D3" w:rsidRPr="002C6F73" w14:paraId="589A8E1B"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6352BE" w:rsidRDefault="00FD10E0" w:rsidP="006533D3">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853045A" w14:textId="77777777" w:rsidR="00E14B6C" w:rsidRDefault="00E14B6C" w:rsidP="00E14B6C">
            <w:pPr>
              <w:rPr>
                <w:b/>
                <w:color w:val="FF0000"/>
              </w:rPr>
            </w:pPr>
            <w:r w:rsidRPr="007F041D">
              <w:rPr>
                <w:rFonts w:hint="eastAsia"/>
              </w:rPr>
              <w:t>本系統可依據標籤動態調整控制存取權限，包含套用分類標籤、附檔自動加密與禁止資料傳送</w:t>
            </w:r>
            <w:r w:rsidRPr="007F041D">
              <w:rPr>
                <w:rFonts w:hint="eastAsia"/>
              </w:rPr>
              <w:t>(</w:t>
            </w:r>
            <w:r w:rsidRPr="007F041D">
              <w:rPr>
                <w:rFonts w:hint="eastAsia"/>
              </w:rPr>
              <w:t>收發信</w:t>
            </w:r>
            <w:r w:rsidRPr="007F041D">
              <w:rPr>
                <w:rFonts w:hint="eastAsia"/>
              </w:rPr>
              <w:t>)</w:t>
            </w:r>
            <w:r w:rsidRPr="007F041D">
              <w:rPr>
                <w:rFonts w:hint="eastAsia"/>
              </w:rPr>
              <w:t>，</w:t>
            </w:r>
            <w:r>
              <w:rPr>
                <w:rFonts w:hint="eastAsia"/>
              </w:rPr>
              <w:t>並支援</w:t>
            </w:r>
            <w:r w:rsidRPr="00EC43F2">
              <w:rPr>
                <w:rFonts w:hint="eastAsia"/>
              </w:rPr>
              <w:t xml:space="preserve">S/MIME </w:t>
            </w:r>
            <w:r w:rsidRPr="00EC43F2">
              <w:rPr>
                <w:rFonts w:hint="eastAsia"/>
              </w:rPr>
              <w:t>加密</w:t>
            </w:r>
            <w:r>
              <w:rPr>
                <w:rFonts w:hint="eastAsia"/>
              </w:rPr>
              <w:t>及</w:t>
            </w:r>
            <w:r w:rsidRPr="00EC43F2">
              <w:rPr>
                <w:rFonts w:hint="eastAsia"/>
              </w:rPr>
              <w:t xml:space="preserve">ZIP </w:t>
            </w:r>
            <w:proofErr w:type="gramStart"/>
            <w:r>
              <w:rPr>
                <w:rFonts w:hint="eastAsia"/>
              </w:rPr>
              <w:t>壓縮檔</w:t>
            </w:r>
            <w:r w:rsidRPr="00EC43F2">
              <w:rPr>
                <w:rFonts w:hint="eastAsia"/>
              </w:rPr>
              <w:t>加密</w:t>
            </w:r>
            <w:proofErr w:type="gramEnd"/>
            <w:r w:rsidRPr="00F44B6E">
              <w:rPr>
                <w:rFonts w:ascii="標楷體" w:hAnsi="標楷體" w:cs="Calibri" w:hint="eastAsia"/>
                <w:kern w:val="0"/>
              </w:rPr>
              <w:t>。</w:t>
            </w:r>
          </w:p>
          <w:p w14:paraId="00690968" w14:textId="2D6FE28D" w:rsidR="00FD10E0" w:rsidRPr="00F238F4" w:rsidRDefault="00FD10E0" w:rsidP="006533D3">
            <w:pPr>
              <w:rPr>
                <w:color w:val="767171" w:themeColor="background2" w:themeShade="80"/>
              </w:rPr>
            </w:pPr>
          </w:p>
        </w:tc>
      </w:tr>
      <w:tr w:rsidR="006533D3" w:rsidRPr="002C6F73" w14:paraId="3A170B03"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6352BE" w:rsidRDefault="00FD10E0" w:rsidP="006533D3">
            <w:pPr>
              <w:widowControl/>
              <w:rPr>
                <w:color w:val="000000"/>
                <w:kern w:val="0"/>
              </w:rPr>
            </w:pPr>
            <w:r w:rsidRPr="006352BE">
              <w:rPr>
                <w:color w:val="000000"/>
                <w:kern w:val="0"/>
              </w:rPr>
              <w:t>資料外</w:t>
            </w:r>
            <w:proofErr w:type="gramStart"/>
            <w:r w:rsidRPr="006352BE">
              <w:rPr>
                <w:color w:val="000000"/>
                <w:kern w:val="0"/>
              </w:rPr>
              <w:t>洩</w:t>
            </w:r>
            <w:proofErr w:type="gramEnd"/>
            <w:r w:rsidRPr="006352BE">
              <w:rPr>
                <w:color w:val="000000"/>
                <w:kern w:val="0"/>
              </w:rPr>
              <w:t>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0EBA4B" w14:textId="77777777" w:rsidR="00E14B6C" w:rsidRPr="00EC43F2" w:rsidRDefault="00E14B6C" w:rsidP="00E14B6C">
            <w:r w:rsidRPr="00EC43F2">
              <w:rPr>
                <w:rFonts w:hint="eastAsia"/>
              </w:rPr>
              <w:t>本系統能夠檢測出郵件內容和附件中的機敏資料，例如個資中的身分證、信用卡號碼等，以及自訂的敏感關鍵字。一旦偵測到符合的資料，系統會根據設定的政策進行相應動作，包括阻止郵件發送、發出警告、轉發或加密附件，避免資料不當洩漏。</w:t>
            </w:r>
          </w:p>
          <w:p w14:paraId="6942933A" w14:textId="172A1FB2" w:rsidR="00FD10E0" w:rsidRPr="00F238F4" w:rsidRDefault="00FD10E0" w:rsidP="006533D3">
            <w:pPr>
              <w:rPr>
                <w:color w:val="767171" w:themeColor="background2" w:themeShade="80"/>
              </w:rPr>
            </w:pPr>
          </w:p>
        </w:tc>
      </w:tr>
      <w:tr w:rsidR="006533D3" w:rsidRPr="00396A3C" w14:paraId="736DA01F"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6D26BD1" w14:textId="070C17FB" w:rsidR="00A6628E" w:rsidRDefault="00E14B6C" w:rsidP="00A6628E">
            <w:pPr>
              <w:widowControl/>
              <w:jc w:val="both"/>
              <w:rPr>
                <w:b/>
                <w:color w:val="000000"/>
                <w:kern w:val="0"/>
              </w:rPr>
            </w:pPr>
            <w:r w:rsidRPr="00CF12CF">
              <w:rPr>
                <w:rFonts w:ascii="標楷體" w:hAnsi="標楷體" w:hint="eastAsia"/>
                <w:b/>
                <w:kern w:val="0"/>
              </w:rPr>
              <w:t>■</w:t>
            </w:r>
            <w:r>
              <w:rPr>
                <w:rFonts w:ascii="標楷體" w:hAnsi="標楷體" w:hint="eastAsia"/>
                <w:b/>
                <w:color w:val="000000"/>
                <w:kern w:val="0"/>
              </w:rPr>
              <w:t xml:space="preserve"> </w:t>
            </w:r>
            <w:r w:rsidR="00A6628E">
              <w:rPr>
                <w:rFonts w:hint="eastAsia"/>
                <w:b/>
                <w:color w:val="000000"/>
                <w:kern w:val="0"/>
              </w:rPr>
              <w:t>符合</w:t>
            </w:r>
            <w:r w:rsidR="00A6628E" w:rsidRPr="003C0CC1">
              <w:rPr>
                <w:b/>
                <w:color w:val="000000"/>
                <w:kern w:val="0"/>
              </w:rPr>
              <w:t>要求：</w:t>
            </w:r>
          </w:p>
          <w:p w14:paraId="317F15A1" w14:textId="0455E7D9" w:rsidR="00FD10E0" w:rsidRPr="00ED48F9" w:rsidRDefault="00A30DB6" w:rsidP="00A6628E">
            <w:pPr>
              <w:widowControl/>
              <w:jc w:val="both"/>
              <w:rPr>
                <w:rFonts w:ascii="標楷體" w:hAnsi="標楷體" w:cs="Calibri"/>
                <w:color w:val="A6A6A6" w:themeColor="background1" w:themeShade="A6"/>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A6628E" w:rsidRPr="00837AA3">
              <w:rPr>
                <w:rFonts w:ascii="標楷體" w:hAnsi="標楷體" w:cs="Calibri" w:hint="eastAsia"/>
                <w:color w:val="000000" w:themeColor="text1"/>
                <w:kern w:val="0"/>
              </w:rPr>
              <w:t>雲端服務資料儲存所在地於本國境內者，未經機關審查同意不得隨意變更至本國境外</w:t>
            </w:r>
            <w:r w:rsidR="00A6628E">
              <w:rPr>
                <w:rFonts w:hint="eastAsia"/>
                <w:color w:val="000000"/>
                <w:kern w:val="0"/>
              </w:rPr>
              <w:t>。</w:t>
            </w:r>
          </w:p>
        </w:tc>
      </w:tr>
      <w:tr w:rsidR="006533D3" w:rsidRPr="002C6F73" w14:paraId="74985CAF" w14:textId="77777777" w:rsidTr="006C02BC">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w:t>
            </w:r>
            <w:proofErr w:type="gramStart"/>
            <w:r w:rsidRPr="006352BE">
              <w:rPr>
                <w:color w:val="000000"/>
                <w:kern w:val="0"/>
              </w:rPr>
              <w:t>不得跨該等</w:t>
            </w:r>
            <w:proofErr w:type="gramEnd"/>
            <w:r w:rsidRPr="006352BE">
              <w:rPr>
                <w:color w:val="000000"/>
                <w:kern w:val="0"/>
              </w:rPr>
              <w:t>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15E16EE" w14:textId="412BCA47" w:rsidR="00FD10E0" w:rsidRDefault="00E14B6C" w:rsidP="006533D3">
            <w:pPr>
              <w:widowControl/>
              <w:jc w:val="both"/>
              <w:rPr>
                <w:b/>
                <w:color w:val="000000"/>
                <w:kern w:val="0"/>
              </w:rPr>
            </w:pPr>
            <w:r w:rsidRPr="00CF12CF">
              <w:rPr>
                <w:rFonts w:ascii="標楷體" w:hAnsi="標楷體" w:hint="eastAsia"/>
                <w:b/>
                <w:kern w:val="0"/>
              </w:rPr>
              <w:t>■</w:t>
            </w:r>
            <w:r>
              <w:rPr>
                <w:rFonts w:ascii="標楷體" w:hAnsi="標楷體" w:hint="eastAsia"/>
                <w:b/>
                <w:color w:val="000000"/>
                <w:kern w:val="0"/>
              </w:rPr>
              <w:t xml:space="preserve"> </w:t>
            </w:r>
            <w:r w:rsidR="00FD10E0">
              <w:rPr>
                <w:rFonts w:hint="eastAsia"/>
                <w:b/>
                <w:color w:val="000000"/>
                <w:kern w:val="0"/>
              </w:rPr>
              <w:t>符合</w:t>
            </w:r>
            <w:r w:rsidR="00FD10E0" w:rsidRPr="003C0CC1">
              <w:rPr>
                <w:b/>
                <w:color w:val="000000"/>
                <w:kern w:val="0"/>
              </w:rPr>
              <w:t>要求：</w:t>
            </w:r>
          </w:p>
          <w:p w14:paraId="21A290C3" w14:textId="3261EBF7" w:rsidR="00FD10E0" w:rsidRPr="006352BE" w:rsidRDefault="00A30DB6"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FD10E0" w:rsidRPr="00F92582">
              <w:rPr>
                <w:rFonts w:hint="eastAsia"/>
                <w:color w:val="000000" w:themeColor="text1"/>
              </w:rPr>
              <w:t>雲端服務資料存取、備份及備援之實體機房所在地不得位於中國大陸（含港、澳），且</w:t>
            </w:r>
            <w:proofErr w:type="gramStart"/>
            <w:r w:rsidR="00FD10E0" w:rsidRPr="00F92582">
              <w:rPr>
                <w:rFonts w:hint="eastAsia"/>
                <w:color w:val="000000" w:themeColor="text1"/>
              </w:rPr>
              <w:t>不得跨該等</w:t>
            </w:r>
            <w:proofErr w:type="gramEnd"/>
            <w:r w:rsidR="00FD10E0" w:rsidRPr="00F92582">
              <w:rPr>
                <w:rFonts w:hint="eastAsia"/>
                <w:color w:val="000000" w:themeColor="text1"/>
              </w:rPr>
              <w:t>境內傳輸相關資料</w:t>
            </w:r>
            <w:r w:rsidR="00FD10E0">
              <w:rPr>
                <w:rFonts w:hint="eastAsia"/>
                <w:color w:val="000000" w:themeColor="text1"/>
              </w:rPr>
              <w:t>。</w:t>
            </w:r>
          </w:p>
        </w:tc>
      </w:tr>
      <w:tr w:rsidR="00E14B6C" w:rsidRPr="002C6F73" w14:paraId="4863140D"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E14B6C" w:rsidRPr="006352BE" w:rsidRDefault="00E14B6C" w:rsidP="00E14B6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E14B6C" w:rsidRPr="006352BE" w:rsidRDefault="00E14B6C" w:rsidP="00E14B6C">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228B39F" w14:textId="77777777" w:rsidR="00E14B6C" w:rsidRPr="00E14B6C" w:rsidRDefault="00E14B6C" w:rsidP="00E14B6C">
            <w:pPr>
              <w:widowControl/>
              <w:jc w:val="both"/>
              <w:rPr>
                <w:rFonts w:ascii="標楷體" w:hAnsi="標楷體" w:cs="Calibri"/>
                <w:kern w:val="0"/>
              </w:rPr>
            </w:pPr>
            <w:r w:rsidRPr="00E14B6C">
              <w:rPr>
                <w:rFonts w:hint="eastAsia"/>
              </w:rPr>
              <w:t>本系統的虛擬機</w:t>
            </w:r>
            <w:r w:rsidRPr="00E14B6C">
              <w:rPr>
                <w:rFonts w:hint="eastAsia"/>
              </w:rPr>
              <w:t>(VM)</w:t>
            </w:r>
            <w:r w:rsidRPr="00E14B6C">
              <w:rPr>
                <w:rFonts w:hint="eastAsia"/>
              </w:rPr>
              <w:t>映像檔會自動化定時備份，因應災難還原需求並留存紀錄</w:t>
            </w:r>
            <w:r w:rsidRPr="00E14B6C">
              <w:rPr>
                <w:rFonts w:ascii="標楷體" w:hAnsi="標楷體" w:cs="Calibri" w:hint="eastAsia"/>
                <w:kern w:val="0"/>
              </w:rPr>
              <w:t>。</w:t>
            </w:r>
          </w:p>
          <w:p w14:paraId="1E7FD067" w14:textId="77777777" w:rsidR="00E14B6C" w:rsidRPr="00E14B6C" w:rsidRDefault="00E14B6C" w:rsidP="00E14B6C">
            <w:pPr>
              <w:widowControl/>
              <w:jc w:val="both"/>
            </w:pPr>
            <w:r w:rsidRPr="00E14B6C">
              <w:rPr>
                <w:rFonts w:hint="eastAsia"/>
              </w:rPr>
              <w:t>佐證如下</w:t>
            </w:r>
            <w:r w:rsidRPr="00E14B6C">
              <w:rPr>
                <w:rFonts w:hint="eastAsia"/>
              </w:rPr>
              <w:t xml:space="preserve"> :</w:t>
            </w:r>
          </w:p>
          <w:p w14:paraId="286AB9CA" w14:textId="77777777" w:rsidR="00E14B6C" w:rsidRPr="00E14B6C" w:rsidRDefault="00E14B6C" w:rsidP="00E14B6C">
            <w:pPr>
              <w:widowControl/>
              <w:jc w:val="both"/>
            </w:pPr>
            <w:r w:rsidRPr="00E14B6C">
              <w:rPr>
                <w:rFonts w:hint="eastAsia"/>
              </w:rPr>
              <w:t xml:space="preserve">1. </w:t>
            </w:r>
            <w:r w:rsidRPr="00E14B6C">
              <w:rPr>
                <w:rFonts w:hint="eastAsia"/>
              </w:rPr>
              <w:t>系統快照截圖</w:t>
            </w:r>
          </w:p>
          <w:p w14:paraId="216640F8" w14:textId="77777777" w:rsidR="00E14B6C" w:rsidRPr="00E14B6C" w:rsidRDefault="00E14B6C" w:rsidP="00E14B6C">
            <w:pPr>
              <w:widowControl/>
              <w:jc w:val="both"/>
              <w:rPr>
                <w:rFonts w:ascii="標楷體" w:hAnsi="標楷體" w:cs="Calibri"/>
                <w:kern w:val="0"/>
              </w:rPr>
            </w:pPr>
            <w:r w:rsidRPr="00E14B6C">
              <w:rPr>
                <w:rFonts w:ascii="標楷體" w:hAnsi="標楷體" w:cs="Calibri"/>
                <w:noProof/>
                <w:kern w:val="0"/>
              </w:rPr>
              <w:drawing>
                <wp:anchor distT="0" distB="0" distL="114300" distR="114300" simplePos="0" relativeHeight="251682816" behindDoc="0" locked="0" layoutInCell="1" allowOverlap="1" wp14:anchorId="35D1D663" wp14:editId="4E1A621D">
                  <wp:simplePos x="0" y="0"/>
                  <wp:positionH relativeFrom="column">
                    <wp:posOffset>66675</wp:posOffset>
                  </wp:positionH>
                  <wp:positionV relativeFrom="paragraph">
                    <wp:posOffset>73660</wp:posOffset>
                  </wp:positionV>
                  <wp:extent cx="3112415" cy="1447800"/>
                  <wp:effectExtent l="0" t="0" r="0" b="0"/>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9161" cy="1450938"/>
                          </a:xfrm>
                          <a:prstGeom prst="rect">
                            <a:avLst/>
                          </a:prstGeom>
                          <a:noFill/>
                        </pic:spPr>
                      </pic:pic>
                    </a:graphicData>
                  </a:graphic>
                  <wp14:sizeRelH relativeFrom="page">
                    <wp14:pctWidth>0</wp14:pctWidth>
                  </wp14:sizeRelH>
                  <wp14:sizeRelV relativeFrom="page">
                    <wp14:pctHeight>0</wp14:pctHeight>
                  </wp14:sizeRelV>
                </wp:anchor>
              </w:drawing>
            </w:r>
          </w:p>
          <w:p w14:paraId="6AD7219D" w14:textId="77777777" w:rsidR="00E14B6C" w:rsidRPr="00E14B6C" w:rsidRDefault="00E14B6C" w:rsidP="00E14B6C">
            <w:pPr>
              <w:widowControl/>
              <w:jc w:val="both"/>
              <w:rPr>
                <w:rFonts w:ascii="標楷體" w:hAnsi="標楷體" w:cs="Calibri"/>
                <w:kern w:val="0"/>
              </w:rPr>
            </w:pPr>
          </w:p>
          <w:p w14:paraId="5A3174BA" w14:textId="77777777" w:rsidR="00E14B6C" w:rsidRPr="00E14B6C" w:rsidRDefault="00E14B6C" w:rsidP="00E14B6C">
            <w:pPr>
              <w:widowControl/>
              <w:jc w:val="both"/>
              <w:rPr>
                <w:rFonts w:ascii="標楷體" w:hAnsi="標楷體" w:cs="Calibri"/>
                <w:kern w:val="0"/>
              </w:rPr>
            </w:pPr>
          </w:p>
          <w:p w14:paraId="3657E49A" w14:textId="77777777" w:rsidR="00E14B6C" w:rsidRPr="00E14B6C" w:rsidRDefault="00E14B6C" w:rsidP="00E14B6C">
            <w:pPr>
              <w:widowControl/>
              <w:jc w:val="both"/>
              <w:rPr>
                <w:rFonts w:ascii="標楷體" w:hAnsi="標楷體" w:cs="Calibri"/>
                <w:kern w:val="0"/>
              </w:rPr>
            </w:pPr>
          </w:p>
          <w:p w14:paraId="64E9CA66" w14:textId="77777777" w:rsidR="00E14B6C" w:rsidRPr="00E14B6C" w:rsidRDefault="00E14B6C" w:rsidP="00E14B6C">
            <w:pPr>
              <w:widowControl/>
              <w:jc w:val="both"/>
              <w:rPr>
                <w:rFonts w:ascii="標楷體" w:hAnsi="標楷體" w:cs="Calibri"/>
                <w:kern w:val="0"/>
              </w:rPr>
            </w:pPr>
          </w:p>
          <w:p w14:paraId="78069ED1" w14:textId="77777777" w:rsidR="00E14B6C" w:rsidRPr="00E14B6C" w:rsidRDefault="00E14B6C" w:rsidP="00E14B6C">
            <w:pPr>
              <w:widowControl/>
              <w:jc w:val="both"/>
              <w:rPr>
                <w:rFonts w:ascii="標楷體" w:hAnsi="標楷體" w:cs="Calibri"/>
                <w:kern w:val="0"/>
              </w:rPr>
            </w:pPr>
          </w:p>
          <w:p w14:paraId="3107AA1E" w14:textId="77777777" w:rsidR="00E14B6C" w:rsidRPr="00E14B6C" w:rsidRDefault="00E14B6C" w:rsidP="00E14B6C">
            <w:pPr>
              <w:widowControl/>
              <w:jc w:val="both"/>
              <w:rPr>
                <w:rFonts w:ascii="標楷體" w:hAnsi="標楷體" w:cs="Calibri"/>
                <w:kern w:val="0"/>
              </w:rPr>
            </w:pPr>
            <w:r w:rsidRPr="00E14B6C">
              <w:rPr>
                <w:rFonts w:ascii="標楷體" w:hAnsi="標楷體" w:cs="Calibri" w:hint="eastAsia"/>
                <w:kern w:val="0"/>
              </w:rPr>
              <w:t>2. 系統負載平衡</w:t>
            </w:r>
            <w:proofErr w:type="gramStart"/>
            <w:r w:rsidRPr="00E14B6C">
              <w:rPr>
                <w:rFonts w:ascii="標楷體" w:hAnsi="標楷體" w:cs="Calibri" w:hint="eastAsia"/>
                <w:kern w:val="0"/>
              </w:rPr>
              <w:t>器截圖</w:t>
            </w:r>
            <w:proofErr w:type="gramEnd"/>
          </w:p>
          <w:p w14:paraId="0E1613D9" w14:textId="77777777" w:rsidR="00E14B6C" w:rsidRPr="00E14B6C" w:rsidRDefault="00E14B6C" w:rsidP="00E14B6C">
            <w:pPr>
              <w:widowControl/>
              <w:jc w:val="both"/>
              <w:rPr>
                <w:rFonts w:ascii="標楷體" w:hAnsi="標楷體" w:cs="Calibri"/>
                <w:kern w:val="0"/>
              </w:rPr>
            </w:pPr>
            <w:r w:rsidRPr="00E14B6C">
              <w:rPr>
                <w:rFonts w:ascii="微軟正黑體" w:eastAsia="微軟正黑體" w:hAnsi="微軟正黑體"/>
                <w:noProof/>
              </w:rPr>
              <w:drawing>
                <wp:anchor distT="0" distB="0" distL="114300" distR="114300" simplePos="0" relativeHeight="251683840" behindDoc="0" locked="0" layoutInCell="1" allowOverlap="1" wp14:anchorId="6532DDAE" wp14:editId="6B6F52AC">
                  <wp:simplePos x="0" y="0"/>
                  <wp:positionH relativeFrom="column">
                    <wp:posOffset>76200</wp:posOffset>
                  </wp:positionH>
                  <wp:positionV relativeFrom="paragraph">
                    <wp:posOffset>76835</wp:posOffset>
                  </wp:positionV>
                  <wp:extent cx="3036799" cy="1409700"/>
                  <wp:effectExtent l="0" t="0" r="0" b="0"/>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d_part2_jvEe4EKI_io6S1luv@corp_url_co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3380" cy="1412755"/>
                          </a:xfrm>
                          <a:prstGeom prst="rect">
                            <a:avLst/>
                          </a:prstGeom>
                        </pic:spPr>
                      </pic:pic>
                    </a:graphicData>
                  </a:graphic>
                  <wp14:sizeRelH relativeFrom="page">
                    <wp14:pctWidth>0</wp14:pctWidth>
                  </wp14:sizeRelH>
                  <wp14:sizeRelV relativeFrom="page">
                    <wp14:pctHeight>0</wp14:pctHeight>
                  </wp14:sizeRelV>
                </wp:anchor>
              </w:drawing>
            </w:r>
          </w:p>
          <w:p w14:paraId="0004223C" w14:textId="77777777" w:rsidR="00E14B6C" w:rsidRPr="00E14B6C" w:rsidRDefault="00E14B6C" w:rsidP="00E14B6C">
            <w:pPr>
              <w:widowControl/>
              <w:jc w:val="both"/>
              <w:rPr>
                <w:rFonts w:ascii="標楷體" w:hAnsi="標楷體" w:cs="Calibri"/>
                <w:kern w:val="0"/>
              </w:rPr>
            </w:pPr>
          </w:p>
          <w:p w14:paraId="39A20654" w14:textId="77777777" w:rsidR="00E14B6C" w:rsidRPr="00E14B6C" w:rsidRDefault="00E14B6C" w:rsidP="00E14B6C">
            <w:pPr>
              <w:widowControl/>
              <w:jc w:val="both"/>
              <w:rPr>
                <w:rFonts w:ascii="標楷體" w:hAnsi="標楷體" w:cs="Calibri"/>
                <w:kern w:val="0"/>
              </w:rPr>
            </w:pPr>
          </w:p>
          <w:p w14:paraId="17D996A4" w14:textId="77777777" w:rsidR="00E14B6C" w:rsidRPr="00E14B6C" w:rsidRDefault="00E14B6C" w:rsidP="00E14B6C">
            <w:pPr>
              <w:widowControl/>
              <w:jc w:val="both"/>
              <w:rPr>
                <w:rFonts w:ascii="標楷體" w:hAnsi="標楷體" w:cs="Calibri"/>
                <w:kern w:val="0"/>
              </w:rPr>
            </w:pPr>
          </w:p>
          <w:p w14:paraId="1174D5EA" w14:textId="77777777" w:rsidR="00E14B6C" w:rsidRPr="00E14B6C" w:rsidRDefault="00E14B6C" w:rsidP="00E14B6C">
            <w:pPr>
              <w:widowControl/>
              <w:jc w:val="both"/>
              <w:rPr>
                <w:rFonts w:ascii="標楷體" w:hAnsi="標楷體" w:cs="Calibri"/>
                <w:kern w:val="0"/>
              </w:rPr>
            </w:pPr>
          </w:p>
          <w:p w14:paraId="4A3F3EA9" w14:textId="77777777" w:rsidR="00E14B6C" w:rsidRPr="00E14B6C" w:rsidRDefault="00E14B6C" w:rsidP="00E14B6C">
            <w:pPr>
              <w:widowControl/>
              <w:jc w:val="both"/>
              <w:rPr>
                <w:rFonts w:ascii="標楷體" w:hAnsi="標楷體" w:cs="Calibri"/>
                <w:kern w:val="0"/>
              </w:rPr>
            </w:pPr>
          </w:p>
          <w:p w14:paraId="7753AC43" w14:textId="77777777" w:rsidR="00E14B6C" w:rsidRPr="00E14B6C" w:rsidRDefault="00E14B6C" w:rsidP="00E14B6C">
            <w:pPr>
              <w:widowControl/>
              <w:jc w:val="both"/>
              <w:rPr>
                <w:rFonts w:ascii="標楷體" w:hAnsi="標楷體" w:cs="Calibri"/>
                <w:kern w:val="0"/>
              </w:rPr>
            </w:pPr>
            <w:r w:rsidRPr="00E14B6C">
              <w:rPr>
                <w:rFonts w:ascii="標楷體" w:hAnsi="標楷體" w:cs="Calibri" w:hint="eastAsia"/>
                <w:kern w:val="0"/>
              </w:rPr>
              <w:t>3. 資料備份截圖</w:t>
            </w:r>
          </w:p>
          <w:p w14:paraId="6004827F" w14:textId="77777777" w:rsidR="00E14B6C" w:rsidRPr="00E14B6C" w:rsidRDefault="00E14B6C" w:rsidP="00E14B6C">
            <w:pPr>
              <w:widowControl/>
              <w:jc w:val="both"/>
              <w:rPr>
                <w:rFonts w:ascii="標楷體" w:hAnsi="標楷體" w:cs="Calibri"/>
                <w:kern w:val="0"/>
              </w:rPr>
            </w:pPr>
            <w:r w:rsidRPr="00E14B6C">
              <w:rPr>
                <w:rFonts w:ascii="微軟正黑體" w:eastAsia="微軟正黑體" w:hAnsi="微軟正黑體"/>
                <w:noProof/>
              </w:rPr>
              <w:lastRenderedPageBreak/>
              <w:drawing>
                <wp:anchor distT="0" distB="0" distL="114300" distR="114300" simplePos="0" relativeHeight="251684864" behindDoc="0" locked="0" layoutInCell="1" allowOverlap="1" wp14:anchorId="28C370FE" wp14:editId="6CD29850">
                  <wp:simplePos x="0" y="0"/>
                  <wp:positionH relativeFrom="column">
                    <wp:posOffset>47625</wp:posOffset>
                  </wp:positionH>
                  <wp:positionV relativeFrom="paragraph">
                    <wp:posOffset>99060</wp:posOffset>
                  </wp:positionV>
                  <wp:extent cx="3133725" cy="1549131"/>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4-07-26_114025.jpg"/>
                          <pic:cNvPicPr/>
                        </pic:nvPicPr>
                        <pic:blipFill>
                          <a:blip r:embed="rId11">
                            <a:extLst>
                              <a:ext uri="{28A0092B-C50C-407E-A947-70E740481C1C}">
                                <a14:useLocalDpi xmlns:a14="http://schemas.microsoft.com/office/drawing/2010/main" val="0"/>
                              </a:ext>
                            </a:extLst>
                          </a:blip>
                          <a:stretch>
                            <a:fillRect/>
                          </a:stretch>
                        </pic:blipFill>
                        <pic:spPr>
                          <a:xfrm>
                            <a:off x="0" y="0"/>
                            <a:ext cx="3141359" cy="1552905"/>
                          </a:xfrm>
                          <a:prstGeom prst="rect">
                            <a:avLst/>
                          </a:prstGeom>
                        </pic:spPr>
                      </pic:pic>
                    </a:graphicData>
                  </a:graphic>
                  <wp14:sizeRelH relativeFrom="page">
                    <wp14:pctWidth>0</wp14:pctWidth>
                  </wp14:sizeRelH>
                  <wp14:sizeRelV relativeFrom="page">
                    <wp14:pctHeight>0</wp14:pctHeight>
                  </wp14:sizeRelV>
                </wp:anchor>
              </w:drawing>
            </w:r>
          </w:p>
          <w:p w14:paraId="280F1B3A" w14:textId="77777777" w:rsidR="00E14B6C" w:rsidRPr="00E14B6C" w:rsidRDefault="00E14B6C" w:rsidP="00E14B6C">
            <w:pPr>
              <w:widowControl/>
              <w:jc w:val="both"/>
              <w:rPr>
                <w:rFonts w:ascii="標楷體" w:hAnsi="標楷體" w:cs="Calibri"/>
                <w:kern w:val="0"/>
              </w:rPr>
            </w:pPr>
          </w:p>
          <w:p w14:paraId="669458C9" w14:textId="77777777" w:rsidR="00E14B6C" w:rsidRPr="00E14B6C" w:rsidRDefault="00E14B6C" w:rsidP="00E14B6C">
            <w:pPr>
              <w:widowControl/>
              <w:jc w:val="both"/>
              <w:rPr>
                <w:rFonts w:ascii="標楷體" w:hAnsi="標楷體" w:cs="Calibri"/>
                <w:kern w:val="0"/>
              </w:rPr>
            </w:pPr>
          </w:p>
          <w:p w14:paraId="641EF341" w14:textId="77777777" w:rsidR="00E14B6C" w:rsidRPr="00E14B6C" w:rsidRDefault="00E14B6C" w:rsidP="00E14B6C">
            <w:pPr>
              <w:widowControl/>
              <w:jc w:val="both"/>
              <w:rPr>
                <w:rFonts w:ascii="標楷體" w:hAnsi="標楷體" w:cs="Calibri"/>
                <w:kern w:val="0"/>
              </w:rPr>
            </w:pPr>
          </w:p>
          <w:p w14:paraId="1266F575" w14:textId="77777777" w:rsidR="00E14B6C" w:rsidRPr="00E14B6C" w:rsidRDefault="00E14B6C" w:rsidP="00E14B6C">
            <w:pPr>
              <w:widowControl/>
              <w:jc w:val="both"/>
              <w:rPr>
                <w:rFonts w:ascii="標楷體" w:hAnsi="標楷體" w:cs="Calibri"/>
                <w:kern w:val="0"/>
              </w:rPr>
            </w:pPr>
          </w:p>
          <w:p w14:paraId="12E3521D" w14:textId="77777777" w:rsidR="00E14B6C" w:rsidRPr="00E14B6C" w:rsidRDefault="00E14B6C" w:rsidP="00E14B6C">
            <w:pPr>
              <w:widowControl/>
              <w:jc w:val="both"/>
              <w:rPr>
                <w:rFonts w:ascii="標楷體" w:hAnsi="標楷體" w:cs="Calibri"/>
                <w:kern w:val="0"/>
              </w:rPr>
            </w:pPr>
          </w:p>
          <w:p w14:paraId="3E9A8167" w14:textId="1814D47E" w:rsidR="00E14B6C" w:rsidRPr="00E14B6C" w:rsidRDefault="00E14B6C" w:rsidP="00E14B6C">
            <w:pPr>
              <w:widowControl/>
              <w:jc w:val="both"/>
              <w:rPr>
                <w:rFonts w:ascii="標楷體" w:hAnsi="標楷體" w:cs="Calibri"/>
                <w:kern w:val="0"/>
              </w:rPr>
            </w:pPr>
          </w:p>
        </w:tc>
      </w:tr>
      <w:tr w:rsidR="00E14B6C" w:rsidRPr="002C6F73" w14:paraId="35B7CD1A"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E14B6C" w:rsidRDefault="00E14B6C" w:rsidP="00E14B6C">
            <w:pPr>
              <w:widowControl/>
              <w:jc w:val="center"/>
              <w:rPr>
                <w:color w:val="000000"/>
                <w:kern w:val="0"/>
              </w:rPr>
            </w:pPr>
            <w:r w:rsidRPr="006352BE">
              <w:rPr>
                <w:color w:val="000000"/>
                <w:kern w:val="0"/>
              </w:rPr>
              <w:lastRenderedPageBreak/>
              <w:t>身分驗證與</w:t>
            </w:r>
          </w:p>
          <w:p w14:paraId="0753CD44" w14:textId="77777777" w:rsidR="00E14B6C" w:rsidRPr="006352BE" w:rsidRDefault="00E14B6C" w:rsidP="00E14B6C">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E14B6C" w:rsidRPr="006352BE" w:rsidRDefault="00E14B6C" w:rsidP="00E14B6C">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9CAB685" w14:textId="77777777" w:rsidR="00E14B6C" w:rsidRDefault="00E14B6C" w:rsidP="00E14B6C">
            <w:pPr>
              <w:widowControl/>
              <w:jc w:val="both"/>
              <w:rPr>
                <w:rFonts w:ascii="標楷體" w:hAnsi="標楷體" w:cs="Calibri"/>
                <w:kern w:val="0"/>
              </w:rPr>
            </w:pPr>
            <w:r w:rsidRPr="00CF12CF">
              <w:rPr>
                <w:rFonts w:hint="eastAsia"/>
              </w:rPr>
              <w:t>本系統登入均結合</w:t>
            </w:r>
            <w:r w:rsidRPr="00CF12CF">
              <w:rPr>
                <w:rFonts w:hint="eastAsia"/>
              </w:rPr>
              <w:t>G</w:t>
            </w:r>
            <w:r w:rsidRPr="00CF12CF">
              <w:t xml:space="preserve">oogle </w:t>
            </w:r>
            <w:r w:rsidRPr="00CF12CF">
              <w:rPr>
                <w:rFonts w:hint="eastAsia"/>
              </w:rPr>
              <w:t xml:space="preserve"> Authenticator</w:t>
            </w:r>
            <w:r w:rsidRPr="00CF12CF">
              <w:rPr>
                <w:rFonts w:hint="eastAsia"/>
              </w:rPr>
              <w:t>兩階段驗證</w:t>
            </w:r>
            <w:r w:rsidRPr="00CF12CF">
              <w:rPr>
                <w:rFonts w:ascii="標楷體" w:hAnsi="標楷體" w:cs="Calibri" w:hint="eastAsia"/>
                <w:kern w:val="0"/>
              </w:rPr>
              <w:t>。</w:t>
            </w:r>
          </w:p>
          <w:p w14:paraId="56026A60" w14:textId="347DD114" w:rsidR="00E14B6C" w:rsidRPr="00F238F4" w:rsidRDefault="00E14B6C" w:rsidP="00E14B6C">
            <w:pPr>
              <w:widowControl/>
              <w:jc w:val="both"/>
              <w:rPr>
                <w:rFonts w:ascii="標楷體" w:hAnsi="標楷體" w:cs="Calibri"/>
                <w:color w:val="767171" w:themeColor="background2" w:themeShade="80"/>
                <w:kern w:val="0"/>
              </w:rPr>
            </w:pPr>
          </w:p>
        </w:tc>
      </w:tr>
      <w:tr w:rsidR="00E14B6C" w:rsidRPr="002C6F73" w14:paraId="6C1EFCB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E14B6C" w:rsidRPr="006352BE" w:rsidRDefault="00E14B6C" w:rsidP="00E14B6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E14B6C" w:rsidRPr="006352BE" w:rsidRDefault="00E14B6C" w:rsidP="00E14B6C">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E14B6C" w:rsidRPr="006352BE" w:rsidRDefault="00E14B6C" w:rsidP="00E14B6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000000" w:fill="FFFFFF"/>
            <w:hideMark/>
          </w:tcPr>
          <w:p w14:paraId="3272DED1" w14:textId="77777777" w:rsidR="00E14B6C" w:rsidRPr="00CF12CF" w:rsidRDefault="00E14B6C" w:rsidP="00E14B6C">
            <w:r w:rsidRPr="00CF12CF">
              <w:rPr>
                <w:rFonts w:hint="eastAsia"/>
              </w:rPr>
              <w:t>身份鑑別：搭配手機進行兩階段驗證</w:t>
            </w:r>
          </w:p>
          <w:p w14:paraId="7BDAD236" w14:textId="77777777" w:rsidR="00E14B6C" w:rsidRDefault="00E14B6C" w:rsidP="00E14B6C">
            <w:r w:rsidRPr="00CF12CF">
              <w:rPr>
                <w:rFonts w:hint="eastAsia"/>
              </w:rPr>
              <w:t>設備鑑別：</w:t>
            </w:r>
            <w:r w:rsidRPr="00CF12CF">
              <w:rPr>
                <w:rFonts w:hint="eastAsia"/>
              </w:rPr>
              <w:t>24</w:t>
            </w:r>
            <w:r w:rsidRPr="00CF12CF">
              <w:rPr>
                <w:rFonts w:hint="eastAsia"/>
              </w:rPr>
              <w:t>小時監控郵件稽核伺服器，確保第一時間發現異常並處理。</w:t>
            </w:r>
          </w:p>
          <w:p w14:paraId="6E5C75C5" w14:textId="307FD09D" w:rsidR="00E14B6C" w:rsidRPr="00F238F4" w:rsidRDefault="00E14B6C" w:rsidP="00E14B6C">
            <w:pPr>
              <w:rPr>
                <w:color w:val="767171" w:themeColor="background2" w:themeShade="80"/>
              </w:rPr>
            </w:pP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3A80D" w14:textId="77777777" w:rsidR="008A4FBC" w:rsidRDefault="008A4FBC">
      <w:pPr>
        <w:spacing w:line="240" w:lineRule="auto"/>
      </w:pPr>
      <w:r>
        <w:separator/>
      </w:r>
    </w:p>
  </w:endnote>
  <w:endnote w:type="continuationSeparator" w:id="0">
    <w:p w14:paraId="1BCFF4DA" w14:textId="77777777" w:rsidR="008A4FBC" w:rsidRDefault="008A4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205925"/>
      <w:docPartObj>
        <w:docPartGallery w:val="Page Numbers (Bottom of Page)"/>
        <w:docPartUnique/>
      </w:docPartObj>
    </w:sdtPr>
    <w:sdtEndPr/>
    <w:sdtContent>
      <w:p w14:paraId="5FE3D52F" w14:textId="5104F5F6" w:rsidR="004C6076" w:rsidRDefault="004C6076">
        <w:pPr>
          <w:pStyle w:val="af0"/>
          <w:jc w:val="center"/>
        </w:pPr>
        <w:r>
          <w:fldChar w:fldCharType="begin"/>
        </w:r>
        <w:r>
          <w:instrText>PAGE   \* MERGEFORMAT</w:instrText>
        </w:r>
        <w:r>
          <w:fldChar w:fldCharType="separate"/>
        </w:r>
        <w:r w:rsidR="0052694B" w:rsidRPr="0052694B">
          <w:rPr>
            <w:noProof/>
            <w:lang w:val="zh-TW"/>
          </w:rPr>
          <w:t>2</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6BBBE" w14:textId="77777777" w:rsidR="008A4FBC" w:rsidRDefault="008A4FBC">
      <w:pPr>
        <w:spacing w:line="240" w:lineRule="auto"/>
      </w:pPr>
      <w:r>
        <w:separator/>
      </w:r>
    </w:p>
  </w:footnote>
  <w:footnote w:type="continuationSeparator" w:id="0">
    <w:p w14:paraId="4E8F900F" w14:textId="77777777" w:rsidR="008A4FBC" w:rsidRDefault="008A4F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5"/>
  </w:num>
  <w:num w:numId="2">
    <w:abstractNumId w:val="2"/>
  </w:num>
  <w:num w:numId="3">
    <w:abstractNumId w:val="3"/>
  </w:num>
  <w:num w:numId="4">
    <w:abstractNumId w:val="5"/>
  </w:num>
  <w:num w:numId="5">
    <w:abstractNumId w:val="7"/>
  </w:num>
  <w:num w:numId="6">
    <w:abstractNumId w:val="20"/>
  </w:num>
  <w:num w:numId="7">
    <w:abstractNumId w:val="1"/>
  </w:num>
  <w:num w:numId="8">
    <w:abstractNumId w:val="9"/>
  </w:num>
  <w:num w:numId="9">
    <w:abstractNumId w:val="11"/>
  </w:num>
  <w:num w:numId="10">
    <w:abstractNumId w:val="14"/>
  </w:num>
  <w:num w:numId="11">
    <w:abstractNumId w:val="19"/>
  </w:num>
  <w:num w:numId="12">
    <w:abstractNumId w:val="0"/>
  </w:num>
  <w:num w:numId="13">
    <w:abstractNumId w:val="6"/>
  </w:num>
  <w:num w:numId="14">
    <w:abstractNumId w:val="16"/>
  </w:num>
  <w:num w:numId="15">
    <w:abstractNumId w:val="13"/>
  </w:num>
  <w:num w:numId="16">
    <w:abstractNumId w:val="12"/>
  </w:num>
  <w:num w:numId="17">
    <w:abstractNumId w:val="17"/>
  </w:num>
  <w:num w:numId="18">
    <w:abstractNumId w:val="4"/>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6EB"/>
    <w:rsid w:val="00004F8D"/>
    <w:rsid w:val="00005761"/>
    <w:rsid w:val="00011160"/>
    <w:rsid w:val="000208F5"/>
    <w:rsid w:val="000625DE"/>
    <w:rsid w:val="00087DCA"/>
    <w:rsid w:val="000933C9"/>
    <w:rsid w:val="00093E19"/>
    <w:rsid w:val="0009549E"/>
    <w:rsid w:val="000A61DA"/>
    <w:rsid w:val="000B173D"/>
    <w:rsid w:val="000B568F"/>
    <w:rsid w:val="00125D0A"/>
    <w:rsid w:val="00160DE7"/>
    <w:rsid w:val="00187D41"/>
    <w:rsid w:val="001937CA"/>
    <w:rsid w:val="001D3892"/>
    <w:rsid w:val="002556DE"/>
    <w:rsid w:val="002735AC"/>
    <w:rsid w:val="0028373D"/>
    <w:rsid w:val="00287B93"/>
    <w:rsid w:val="002C5FF8"/>
    <w:rsid w:val="002C6472"/>
    <w:rsid w:val="002C6F73"/>
    <w:rsid w:val="002F1F31"/>
    <w:rsid w:val="00301434"/>
    <w:rsid w:val="003112A4"/>
    <w:rsid w:val="00341CC6"/>
    <w:rsid w:val="00360B9E"/>
    <w:rsid w:val="00371884"/>
    <w:rsid w:val="00383417"/>
    <w:rsid w:val="00396A3C"/>
    <w:rsid w:val="003A06E6"/>
    <w:rsid w:val="003A71EA"/>
    <w:rsid w:val="003B56F2"/>
    <w:rsid w:val="003B658E"/>
    <w:rsid w:val="003C0CC1"/>
    <w:rsid w:val="003F2E1E"/>
    <w:rsid w:val="00416448"/>
    <w:rsid w:val="0044480C"/>
    <w:rsid w:val="0048171C"/>
    <w:rsid w:val="004B29D0"/>
    <w:rsid w:val="004C09E0"/>
    <w:rsid w:val="004C429D"/>
    <w:rsid w:val="004C6076"/>
    <w:rsid w:val="004C70E8"/>
    <w:rsid w:val="004D6C06"/>
    <w:rsid w:val="00512EC9"/>
    <w:rsid w:val="0051321E"/>
    <w:rsid w:val="005179F6"/>
    <w:rsid w:val="00521011"/>
    <w:rsid w:val="00522071"/>
    <w:rsid w:val="0052694B"/>
    <w:rsid w:val="00536D1B"/>
    <w:rsid w:val="00537F00"/>
    <w:rsid w:val="00547B88"/>
    <w:rsid w:val="00552AB3"/>
    <w:rsid w:val="00555EEC"/>
    <w:rsid w:val="005B3124"/>
    <w:rsid w:val="005B70AD"/>
    <w:rsid w:val="005E018F"/>
    <w:rsid w:val="005E2301"/>
    <w:rsid w:val="005E518E"/>
    <w:rsid w:val="005F57BA"/>
    <w:rsid w:val="006153AE"/>
    <w:rsid w:val="0063349D"/>
    <w:rsid w:val="006533D3"/>
    <w:rsid w:val="006709F7"/>
    <w:rsid w:val="00674213"/>
    <w:rsid w:val="00690F19"/>
    <w:rsid w:val="006C02BC"/>
    <w:rsid w:val="00704D9B"/>
    <w:rsid w:val="0071330B"/>
    <w:rsid w:val="007214EB"/>
    <w:rsid w:val="007513CA"/>
    <w:rsid w:val="00756491"/>
    <w:rsid w:val="00761622"/>
    <w:rsid w:val="007808CA"/>
    <w:rsid w:val="00795473"/>
    <w:rsid w:val="007B32B7"/>
    <w:rsid w:val="007C3754"/>
    <w:rsid w:val="007D24CF"/>
    <w:rsid w:val="007D693D"/>
    <w:rsid w:val="007E171F"/>
    <w:rsid w:val="007F041B"/>
    <w:rsid w:val="007F07F8"/>
    <w:rsid w:val="007F557A"/>
    <w:rsid w:val="00813055"/>
    <w:rsid w:val="00820969"/>
    <w:rsid w:val="0084522B"/>
    <w:rsid w:val="00847C1B"/>
    <w:rsid w:val="00861815"/>
    <w:rsid w:val="008A4FBC"/>
    <w:rsid w:val="008A62AF"/>
    <w:rsid w:val="008C19D2"/>
    <w:rsid w:val="008E7AD2"/>
    <w:rsid w:val="00900611"/>
    <w:rsid w:val="00914201"/>
    <w:rsid w:val="00920953"/>
    <w:rsid w:val="009327BF"/>
    <w:rsid w:val="00953F6C"/>
    <w:rsid w:val="00960541"/>
    <w:rsid w:val="0099203B"/>
    <w:rsid w:val="009972FF"/>
    <w:rsid w:val="009A506F"/>
    <w:rsid w:val="009A5D71"/>
    <w:rsid w:val="009B14C4"/>
    <w:rsid w:val="009B69A2"/>
    <w:rsid w:val="009C0B75"/>
    <w:rsid w:val="009C3993"/>
    <w:rsid w:val="009E1F67"/>
    <w:rsid w:val="00A118B3"/>
    <w:rsid w:val="00A15556"/>
    <w:rsid w:val="00A30DA6"/>
    <w:rsid w:val="00A30DB6"/>
    <w:rsid w:val="00A52D7A"/>
    <w:rsid w:val="00A61501"/>
    <w:rsid w:val="00A626D8"/>
    <w:rsid w:val="00A6628E"/>
    <w:rsid w:val="00A71768"/>
    <w:rsid w:val="00AA35E9"/>
    <w:rsid w:val="00AD57A3"/>
    <w:rsid w:val="00AD693F"/>
    <w:rsid w:val="00AE27A9"/>
    <w:rsid w:val="00B01C89"/>
    <w:rsid w:val="00B05520"/>
    <w:rsid w:val="00B1778A"/>
    <w:rsid w:val="00B2035E"/>
    <w:rsid w:val="00B26C8F"/>
    <w:rsid w:val="00B402E7"/>
    <w:rsid w:val="00B513F5"/>
    <w:rsid w:val="00B725CB"/>
    <w:rsid w:val="00B80560"/>
    <w:rsid w:val="00B87D4E"/>
    <w:rsid w:val="00B94882"/>
    <w:rsid w:val="00BB203A"/>
    <w:rsid w:val="00BB5079"/>
    <w:rsid w:val="00BB7622"/>
    <w:rsid w:val="00BE4A34"/>
    <w:rsid w:val="00C1715D"/>
    <w:rsid w:val="00C2547E"/>
    <w:rsid w:val="00C2570F"/>
    <w:rsid w:val="00C25E76"/>
    <w:rsid w:val="00C33466"/>
    <w:rsid w:val="00C364D9"/>
    <w:rsid w:val="00C54619"/>
    <w:rsid w:val="00C7253F"/>
    <w:rsid w:val="00C73A12"/>
    <w:rsid w:val="00C775CC"/>
    <w:rsid w:val="00C8280D"/>
    <w:rsid w:val="00C93599"/>
    <w:rsid w:val="00CD087B"/>
    <w:rsid w:val="00CE4E95"/>
    <w:rsid w:val="00CF52F4"/>
    <w:rsid w:val="00D33E4A"/>
    <w:rsid w:val="00D4091E"/>
    <w:rsid w:val="00D458E7"/>
    <w:rsid w:val="00D535F6"/>
    <w:rsid w:val="00D77417"/>
    <w:rsid w:val="00DB29B3"/>
    <w:rsid w:val="00DB2FA7"/>
    <w:rsid w:val="00DB7B74"/>
    <w:rsid w:val="00DC25EA"/>
    <w:rsid w:val="00DC2E64"/>
    <w:rsid w:val="00DC4F33"/>
    <w:rsid w:val="00DE7874"/>
    <w:rsid w:val="00E14B6C"/>
    <w:rsid w:val="00E24740"/>
    <w:rsid w:val="00E34780"/>
    <w:rsid w:val="00E40FD4"/>
    <w:rsid w:val="00E51CA1"/>
    <w:rsid w:val="00E6090E"/>
    <w:rsid w:val="00EA53DE"/>
    <w:rsid w:val="00ED2C48"/>
    <w:rsid w:val="00ED4266"/>
    <w:rsid w:val="00ED48F9"/>
    <w:rsid w:val="00EF4256"/>
    <w:rsid w:val="00EF7476"/>
    <w:rsid w:val="00F2227B"/>
    <w:rsid w:val="00F238F4"/>
    <w:rsid w:val="00F35F18"/>
    <w:rsid w:val="00F5167B"/>
    <w:rsid w:val="00F536EB"/>
    <w:rsid w:val="00F57DF9"/>
    <w:rsid w:val="00F63DC9"/>
    <w:rsid w:val="00F66E7A"/>
    <w:rsid w:val="00F77754"/>
    <w:rsid w:val="00F9684A"/>
    <w:rsid w:val="00F968EF"/>
    <w:rsid w:val="00F9754F"/>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DF9"/>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60273588">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66239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EB68474-AD12-4A4C-9B44-876DD65EF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Twobooks</cp:lastModifiedBy>
  <cp:revision>3</cp:revision>
  <dcterms:created xsi:type="dcterms:W3CDTF">2024-06-14T02:49:00Z</dcterms:created>
  <dcterms:modified xsi:type="dcterms:W3CDTF">2024-11-11T08:28:00Z</dcterms:modified>
</cp:coreProperties>
</file>